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2E5669" w:rsidRPr="00A42444" w:rsidTr="002E5669">
        <w:tc>
          <w:tcPr>
            <w:tcW w:w="4928" w:type="dxa"/>
          </w:tcPr>
          <w:p w:rsidR="002E5669" w:rsidRPr="00A42444" w:rsidRDefault="002E5669" w:rsidP="002E5669">
            <w:pPr>
              <w:tabs>
                <w:tab w:val="left" w:pos="739"/>
              </w:tabs>
              <w:rPr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4961" w:type="dxa"/>
          </w:tcPr>
          <w:p w:rsidR="00D218A8" w:rsidRPr="00D218A8" w:rsidRDefault="00D218A8" w:rsidP="00D218A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18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УТВЕРЖДАЮ </w:t>
            </w:r>
          </w:p>
          <w:p w:rsidR="00D218A8" w:rsidRPr="00D218A8" w:rsidRDefault="00715A86" w:rsidP="00D218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ГАУПСО «Редакция газеты «Вперед»</w:t>
            </w:r>
          </w:p>
          <w:p w:rsidR="00D218A8" w:rsidRPr="00D218A8" w:rsidRDefault="00715A86" w:rsidP="00D218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  <w:r w:rsidR="00FF53A7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Н.В. Алешина</w:t>
            </w:r>
          </w:p>
          <w:p w:rsidR="00D218A8" w:rsidRPr="00D218A8" w:rsidRDefault="00D218A8" w:rsidP="00D218A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5669" w:rsidRPr="00A42444" w:rsidRDefault="00715A86" w:rsidP="00715A86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002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июня</w:t>
            </w:r>
            <w:r w:rsidR="00002D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218A8" w:rsidRPr="00D218A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D218A8" w:rsidRPr="00D218A8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</w:tbl>
    <w:p w:rsidR="004346BA" w:rsidRPr="004346BA" w:rsidRDefault="004346BA" w:rsidP="004346B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46BA" w:rsidRPr="004346BA" w:rsidRDefault="004346BA" w:rsidP="004346B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346B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ОТЧЕТ</w:t>
      </w:r>
    </w:p>
    <w:p w:rsidR="004346BA" w:rsidRPr="004346BA" w:rsidRDefault="004346BA" w:rsidP="004346B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346B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ОБ ОЦЕНКЕ КОРРУПЦИОННЫХ РИСКОВ</w:t>
      </w:r>
      <w:r w:rsidRPr="004346BA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4346BA" w:rsidRDefault="004346BA" w:rsidP="004346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4346BA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в деятельности </w:t>
      </w:r>
      <w:r w:rsidR="00715A86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государственного автономного учреждения печати Свердловской области</w:t>
      </w:r>
    </w:p>
    <w:p w:rsidR="00715A86" w:rsidRDefault="00715A86" w:rsidP="004346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«Редакции газеты «Вперед»</w:t>
      </w:r>
    </w:p>
    <w:p w:rsidR="00EE475A" w:rsidRDefault="00EE475A" w:rsidP="004346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E475A" w:rsidRPr="004346BA" w:rsidRDefault="00EE475A" w:rsidP="004346B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715A86" w:rsidRPr="0045569B" w:rsidRDefault="004346BA" w:rsidP="00EE475A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569B">
        <w:rPr>
          <w:rFonts w:ascii="Times New Roman" w:hAnsi="Times New Roman" w:cs="Times New Roman"/>
          <w:sz w:val="26"/>
          <w:szCs w:val="26"/>
          <w:lang w:eastAsia="ru-RU"/>
        </w:rPr>
        <w:t xml:space="preserve">На основании </w:t>
      </w:r>
      <w:proofErr w:type="gramStart"/>
      <w:r w:rsidRPr="0045569B">
        <w:rPr>
          <w:rFonts w:ascii="Times New Roman" w:hAnsi="Times New Roman" w:cs="Times New Roman"/>
          <w:sz w:val="26"/>
          <w:szCs w:val="26"/>
          <w:lang w:eastAsia="ru-RU"/>
        </w:rPr>
        <w:t xml:space="preserve">приказа </w:t>
      </w:r>
      <w:r w:rsidR="00ED1A19" w:rsidRPr="0045569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96C5A" w:rsidRPr="0045569B">
        <w:rPr>
          <w:rFonts w:ascii="Times New Roman" w:hAnsi="Times New Roman" w:cs="Times New Roman"/>
          <w:sz w:val="26"/>
          <w:szCs w:val="26"/>
          <w:lang w:eastAsia="ru-RU"/>
        </w:rPr>
        <w:t>директора</w:t>
      </w:r>
      <w:proofErr w:type="gramEnd"/>
      <w:r w:rsidR="00E96C5A" w:rsidRPr="0045569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15A86" w:rsidRPr="0045569B">
        <w:rPr>
          <w:rFonts w:ascii="Times New Roman" w:hAnsi="Times New Roman" w:cs="Times New Roman"/>
          <w:sz w:val="26"/>
          <w:szCs w:val="26"/>
          <w:lang w:eastAsia="ru-RU"/>
        </w:rPr>
        <w:t xml:space="preserve">государственного автономного учреждения печати Свердловской области  «Редакции газеты «Вперед» </w:t>
      </w:r>
      <w:r w:rsidR="00715A86" w:rsidRPr="0045569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96C5A" w:rsidRPr="0045569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D1A19"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Учреждение) от</w:t>
      </w:r>
      <w:r w:rsidR="00E96C5A"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715A86"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>01.06.</w:t>
      </w:r>
      <w:r w:rsidR="008C40E1"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715A86"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8C40E1"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1A19"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8C40E1"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5A86" w:rsidRPr="0045569B">
        <w:rPr>
          <w:rFonts w:ascii="Times New Roman" w:hAnsi="Times New Roman" w:cs="Times New Roman"/>
          <w:sz w:val="26"/>
          <w:szCs w:val="26"/>
        </w:rPr>
        <w:t>12</w:t>
      </w:r>
      <w:r w:rsidR="00ED1A19"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6C5A"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715A86" w:rsidRPr="0045569B">
        <w:rPr>
          <w:rFonts w:ascii="Times New Roman" w:hAnsi="Times New Roman" w:cs="Times New Roman"/>
          <w:sz w:val="26"/>
          <w:szCs w:val="26"/>
        </w:rPr>
        <w:t xml:space="preserve">О проведении оценки коррупционных рисков в государственном автономном учреждении печати Свердловской области «Редакция газеты «Вперед» во исполнение требований ст. 13.3 Федерального закона от 25.12.2008 N 273-ФЗ "О противодействии коррупции" </w:t>
      </w:r>
    </w:p>
    <w:p w:rsidR="004346BA" w:rsidRPr="0045569B" w:rsidRDefault="004346BA" w:rsidP="00EE475A">
      <w:pPr>
        <w:pStyle w:val="a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>и в соответствии с Антикор</w:t>
      </w:r>
      <w:r w:rsidR="00ED1A19"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>рупционной политики У</w:t>
      </w:r>
      <w:r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>чреждения</w:t>
      </w:r>
      <w:r w:rsidR="009E4568" w:rsidRPr="004556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9E4568"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Карте коррупционных рисков </w:t>
      </w:r>
      <w:r w:rsidR="00ED1A19"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>в У</w:t>
      </w:r>
      <w:r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>чреждении, утвержденных приказ</w:t>
      </w:r>
      <w:r w:rsidR="008C40E1"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 директора</w:t>
      </w:r>
      <w:r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1A19"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чреждения </w:t>
      </w:r>
      <w:r w:rsidR="008C40E1"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9E4568" w:rsidRPr="0045569B">
        <w:rPr>
          <w:rFonts w:ascii="Times New Roman" w:hAnsi="Times New Roman" w:cs="Times New Roman"/>
          <w:sz w:val="26"/>
          <w:szCs w:val="26"/>
        </w:rPr>
        <w:t>30.12.2014</w:t>
      </w:r>
      <w:r w:rsidR="008C40E1" w:rsidRPr="0045569B">
        <w:rPr>
          <w:rFonts w:ascii="Times New Roman" w:hAnsi="Times New Roman" w:cs="Times New Roman"/>
          <w:sz w:val="26"/>
          <w:szCs w:val="26"/>
        </w:rPr>
        <w:t xml:space="preserve"> № </w:t>
      </w:r>
      <w:proofErr w:type="gramStart"/>
      <w:r w:rsidR="009E4568" w:rsidRPr="0045569B">
        <w:rPr>
          <w:rFonts w:ascii="Times New Roman" w:hAnsi="Times New Roman" w:cs="Times New Roman"/>
          <w:sz w:val="26"/>
          <w:szCs w:val="26"/>
        </w:rPr>
        <w:t>12</w:t>
      </w:r>
      <w:r w:rsidR="008C40E1" w:rsidRPr="0045569B">
        <w:rPr>
          <w:rFonts w:ascii="Times New Roman" w:hAnsi="Times New Roman" w:cs="Times New Roman"/>
          <w:sz w:val="26"/>
          <w:szCs w:val="26"/>
        </w:rPr>
        <w:t xml:space="preserve">, </w:t>
      </w:r>
      <w:r w:rsidR="00D5626B" w:rsidRPr="0045569B">
        <w:rPr>
          <w:rFonts w:ascii="Times New Roman" w:hAnsi="Times New Roman" w:cs="Times New Roman"/>
          <w:sz w:val="26"/>
          <w:szCs w:val="26"/>
        </w:rPr>
        <w:t xml:space="preserve"> от</w:t>
      </w:r>
      <w:proofErr w:type="gramEnd"/>
      <w:r w:rsidR="00D5626B" w:rsidRPr="0045569B">
        <w:rPr>
          <w:rFonts w:ascii="Times New Roman" w:hAnsi="Times New Roman" w:cs="Times New Roman"/>
          <w:sz w:val="26"/>
          <w:szCs w:val="26"/>
        </w:rPr>
        <w:t xml:space="preserve"> 21.11. 2022 № 31, </w:t>
      </w:r>
      <w:r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период с</w:t>
      </w:r>
      <w:r w:rsidR="008C40E1" w:rsidRPr="0045569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D5626B"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>01.06.2023 по 14.</w:t>
      </w:r>
      <w:r w:rsidR="008C40E1"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>06.202</w:t>
      </w:r>
      <w:r w:rsidR="00D5626B"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ежегодная оценка коррупционных рисков, возника</w:t>
      </w:r>
      <w:r w:rsidR="00ED1A19"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>ющих в деятельности У</w:t>
      </w:r>
      <w:r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>чреждения. </w:t>
      </w:r>
    </w:p>
    <w:p w:rsidR="004346BA" w:rsidRPr="0045569B" w:rsidRDefault="004346BA" w:rsidP="00EE475A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Оценкой о</w:t>
      </w:r>
      <w:r w:rsidR="00D25B42"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хвачен период </w:t>
      </w:r>
      <w:r w:rsidR="001C26C1"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8C40E1"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="00DA2BA2"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8C40E1"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A2BA2"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25B42"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1F64C7"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25B42"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1C26C1" w:rsidRPr="0045569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8C40E1"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>20.05.</w:t>
      </w:r>
      <w:r w:rsidR="00D26F16"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1F64C7"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включительно. </w:t>
      </w:r>
    </w:p>
    <w:p w:rsidR="004346BA" w:rsidRPr="0045569B" w:rsidRDefault="004346BA" w:rsidP="00EE475A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направлена на: </w:t>
      </w:r>
    </w:p>
    <w:p w:rsidR="004346BA" w:rsidRPr="0045569B" w:rsidRDefault="004346BA" w:rsidP="00EE475A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="001752C8"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пределение процессов и операций в деятельности </w:t>
      </w:r>
      <w:r w:rsidR="00ED1A19"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>чреждения,</w:t>
      </w:r>
      <w:r w:rsidR="00E96C5A"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реализации которых наиболее высока вероятность совершения работниками </w:t>
      </w:r>
      <w:r w:rsidR="00ED1A19"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чреждения коррупционных правонарушений, как в целях получения личной выгоды, так и в целях получения выгоды </w:t>
      </w:r>
      <w:r w:rsidR="00ED1A19"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>чреждением; </w:t>
      </w:r>
    </w:p>
    <w:p w:rsidR="004346BA" w:rsidRPr="0045569B" w:rsidRDefault="004346BA" w:rsidP="00EE475A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</w:t>
      </w:r>
      <w:r w:rsidR="001752C8"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беспечение: </w:t>
      </w:r>
    </w:p>
    <w:p w:rsidR="004346BA" w:rsidRPr="0045569B" w:rsidRDefault="00ED1A19" w:rsidP="00EE475A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346BA"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соответствия реализуемых антикоррупционных мероприятий специфике деятельности </w:t>
      </w:r>
      <w:r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4346BA"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>чреждения; </w:t>
      </w:r>
    </w:p>
    <w:p w:rsidR="00ED1A19" w:rsidRPr="0045569B" w:rsidRDefault="00ED1A19" w:rsidP="00EE475A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346BA"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корректировки/формирования (при необходимости) Перечня коррупционно-опасных функций и Перечня должностей, связанных с высоким коррупционным риском; </w:t>
      </w:r>
    </w:p>
    <w:p w:rsidR="004346BA" w:rsidRPr="0045569B" w:rsidRDefault="00ED1A19" w:rsidP="00EE475A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346BA"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подготовки предложений (при необходимости) по минимизации коррупционных рисков либо их устранению. </w:t>
      </w:r>
    </w:p>
    <w:p w:rsidR="001F64C7" w:rsidRPr="0045569B" w:rsidRDefault="001F64C7" w:rsidP="00EE475A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</w:t>
      </w:r>
      <w:r w:rsidR="001752C8"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>ониторинг эффективности реализации Антикорру</w:t>
      </w:r>
      <w:r w:rsidR="00EE475A"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пционной </w:t>
      </w:r>
      <w:proofErr w:type="gramStart"/>
      <w:r w:rsidR="00EE475A"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политики </w:t>
      </w:r>
      <w:r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proofErr w:type="gramEnd"/>
      <w:r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Учреждении.</w:t>
      </w:r>
    </w:p>
    <w:p w:rsidR="004346BA" w:rsidRPr="0045569B" w:rsidRDefault="004346BA" w:rsidP="00EE475A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569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целей оценки коррупционных рисков использовались следующие основные понятия: </w:t>
      </w:r>
    </w:p>
    <w:p w:rsidR="00EE475A" w:rsidRPr="0045569B" w:rsidRDefault="00EE475A" w:rsidP="00EE475A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75A" w:rsidRPr="00EE475A" w:rsidRDefault="00EE475A" w:rsidP="00EE475A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14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7323"/>
      </w:tblGrid>
      <w:tr w:rsidR="004346BA" w:rsidRPr="00E96C5A" w:rsidTr="00EE475A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4346BA" w:rsidRPr="00EE475A" w:rsidRDefault="004346BA" w:rsidP="00E96C5A">
            <w:pPr>
              <w:spacing w:after="0" w:line="36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75A">
              <w:rPr>
                <w:rFonts w:ascii="Times New Roman" w:eastAsia="Times New Roman" w:hAnsi="Times New Roman" w:cs="Times New Roman"/>
                <w:lang w:eastAsia="ru-RU"/>
              </w:rPr>
              <w:t>Основные понятия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6BA" w:rsidRPr="00EE475A" w:rsidRDefault="004346BA" w:rsidP="00E96C5A">
            <w:pPr>
              <w:spacing w:after="0" w:line="36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75A">
              <w:rPr>
                <w:rFonts w:ascii="Times New Roman" w:eastAsia="Times New Roman" w:hAnsi="Times New Roman" w:cs="Times New Roman"/>
                <w:lang w:eastAsia="ru-RU"/>
              </w:rPr>
              <w:t>Определение</w:t>
            </w:r>
          </w:p>
        </w:tc>
      </w:tr>
      <w:tr w:rsidR="004346BA" w:rsidRPr="00E96C5A" w:rsidTr="00EE475A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4346BA" w:rsidRPr="00EE475A" w:rsidRDefault="004346BA" w:rsidP="00E96C5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475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Коррупционное правонарушение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6BA" w:rsidRPr="00EE475A" w:rsidRDefault="004346BA" w:rsidP="00264AC9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75A">
              <w:rPr>
                <w:rFonts w:ascii="Times New Roman" w:eastAsia="Times New Roman" w:hAnsi="Times New Roman" w:cs="Times New Roman"/>
                <w:lang w:eastAsia="ru-RU"/>
              </w:rPr>
              <w:t>злоупотребление полномочиями, злоупотребление должностными полномочиями, дача взятки, посредничество во взяточничестве, получение взятки, мелкое взяточничество, коммерческий подкуп, посредничество в коммерческом подкупе, мелкий коммерческий подкуп либо иное незаконное использование физическим лицом своего должностного положения (полномочий) вопреки законным интересам общества, государства, организации в целях получения выгоды (преимуществ)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лица </w:t>
            </w:r>
          </w:p>
        </w:tc>
      </w:tr>
      <w:tr w:rsidR="004346BA" w:rsidRPr="00E96C5A" w:rsidTr="00EE475A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4346BA" w:rsidRPr="00EE475A" w:rsidRDefault="004346BA" w:rsidP="00E96C5A">
            <w:pPr>
              <w:spacing w:after="0" w:line="36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475A">
              <w:rPr>
                <w:rFonts w:ascii="Times New Roman" w:eastAsia="Times New Roman" w:hAnsi="Times New Roman" w:cs="Times New Roman"/>
                <w:b/>
                <w:lang w:eastAsia="ru-RU"/>
              </w:rPr>
              <w:t>Активы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6BA" w:rsidRPr="00EE475A" w:rsidRDefault="004346BA" w:rsidP="00264AC9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75A">
              <w:rPr>
                <w:rFonts w:ascii="Times New Roman" w:eastAsia="Times New Roman" w:hAnsi="Times New Roman" w:cs="Times New Roman"/>
                <w:lang w:eastAsia="ru-RU"/>
              </w:rPr>
              <w:t xml:space="preserve">ресурсы </w:t>
            </w:r>
            <w:r w:rsidR="00ED1A19" w:rsidRPr="00EE475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EE475A">
              <w:rPr>
                <w:rFonts w:ascii="Times New Roman" w:eastAsia="Times New Roman" w:hAnsi="Times New Roman" w:cs="Times New Roman"/>
                <w:lang w:eastAsia="ru-RU"/>
              </w:rPr>
              <w:t>чреждения, включая объекты гражданских прав (бюджетные средства и доходы от иной приносящей доход деятельности; инфраструктура и производственная среда; информация, в т.ч. конфиденциальная и составляющая коммерческую тайну, и т.д.) </w:t>
            </w:r>
          </w:p>
        </w:tc>
      </w:tr>
      <w:tr w:rsidR="004346BA" w:rsidRPr="00E96C5A" w:rsidTr="00EE475A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4346BA" w:rsidRPr="00EE475A" w:rsidRDefault="00E96C5A" w:rsidP="00E96C5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475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Ответственные </w:t>
            </w:r>
            <w:r w:rsidR="004346BA" w:rsidRPr="00EE475A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исполнители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6BA" w:rsidRPr="00EE475A" w:rsidRDefault="004346BA" w:rsidP="00264AC9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75A">
              <w:rPr>
                <w:rFonts w:ascii="Times New Roman" w:eastAsia="Times New Roman" w:hAnsi="Times New Roman" w:cs="Times New Roman"/>
                <w:lang w:eastAsia="ru-RU"/>
              </w:rPr>
              <w:t xml:space="preserve">лица, постоянно, временно или по специальному полномочию выполняющие организационно-распорядительные, административно-хозяйственные функции в </w:t>
            </w:r>
            <w:r w:rsidR="00ED1A19" w:rsidRPr="00EE475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EE475A">
              <w:rPr>
                <w:rFonts w:ascii="Times New Roman" w:eastAsia="Times New Roman" w:hAnsi="Times New Roman" w:cs="Times New Roman"/>
                <w:lang w:eastAsia="ru-RU"/>
              </w:rPr>
              <w:t xml:space="preserve">чреждении, в сфере деятельности которых может возникнуть коррупционный риск и (или) выявлен </w:t>
            </w:r>
            <w:proofErr w:type="spellStart"/>
            <w:r w:rsidRPr="00EE475A">
              <w:rPr>
                <w:rFonts w:ascii="Times New Roman" w:eastAsia="Times New Roman" w:hAnsi="Times New Roman" w:cs="Times New Roman"/>
                <w:lang w:eastAsia="ru-RU"/>
              </w:rPr>
              <w:t>коррупциогенный</w:t>
            </w:r>
            <w:proofErr w:type="spellEnd"/>
            <w:r w:rsidRPr="00EE475A">
              <w:rPr>
                <w:rFonts w:ascii="Times New Roman" w:eastAsia="Times New Roman" w:hAnsi="Times New Roman" w:cs="Times New Roman"/>
                <w:lang w:eastAsia="ru-RU"/>
              </w:rPr>
              <w:t xml:space="preserve"> фактор </w:t>
            </w:r>
          </w:p>
        </w:tc>
      </w:tr>
      <w:tr w:rsidR="004346BA" w:rsidRPr="00E96C5A" w:rsidTr="00EE475A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4346BA" w:rsidRPr="00EE475A" w:rsidRDefault="004346BA" w:rsidP="00E96C5A">
            <w:pPr>
              <w:tabs>
                <w:tab w:val="left" w:pos="1443"/>
              </w:tabs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475A">
              <w:rPr>
                <w:rFonts w:ascii="Times New Roman" w:eastAsia="Times New Roman" w:hAnsi="Times New Roman" w:cs="Times New Roman"/>
                <w:b/>
                <w:lang w:eastAsia="ru-RU"/>
              </w:rPr>
              <w:t>Коррупционный риск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6BA" w:rsidRPr="00EE475A" w:rsidRDefault="004346BA" w:rsidP="00264AC9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75A">
              <w:rPr>
                <w:rFonts w:ascii="Times New Roman" w:eastAsia="Times New Roman" w:hAnsi="Times New Roman" w:cs="Times New Roman"/>
                <w:lang w:eastAsia="ru-RU"/>
              </w:rPr>
              <w:t xml:space="preserve">возможность совершения работником </w:t>
            </w:r>
            <w:r w:rsidR="00ED1A19" w:rsidRPr="00EE475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EE475A">
              <w:rPr>
                <w:rFonts w:ascii="Times New Roman" w:eastAsia="Times New Roman" w:hAnsi="Times New Roman" w:cs="Times New Roman"/>
                <w:lang w:eastAsia="ru-RU"/>
              </w:rPr>
              <w:t xml:space="preserve">чреждения, а также иными лицами от имени или в интересах </w:t>
            </w:r>
            <w:r w:rsidR="00ED1A19" w:rsidRPr="00EE475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EE475A">
              <w:rPr>
                <w:rFonts w:ascii="Times New Roman" w:eastAsia="Times New Roman" w:hAnsi="Times New Roman" w:cs="Times New Roman"/>
                <w:lang w:eastAsia="ru-RU"/>
              </w:rPr>
              <w:t>чреждения коррупционного правонарушения </w:t>
            </w:r>
          </w:p>
        </w:tc>
      </w:tr>
      <w:tr w:rsidR="004346BA" w:rsidRPr="00E96C5A" w:rsidTr="00EE475A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4346BA" w:rsidRPr="00EE475A" w:rsidRDefault="004346BA" w:rsidP="00E96C5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475A">
              <w:rPr>
                <w:rFonts w:ascii="Times New Roman" w:eastAsia="Times New Roman" w:hAnsi="Times New Roman" w:cs="Times New Roman"/>
                <w:b/>
                <w:lang w:eastAsia="ru-RU"/>
              </w:rPr>
              <w:t>Карта коррупционных рисков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6BA" w:rsidRPr="00EE475A" w:rsidRDefault="004346BA" w:rsidP="00264AC9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75A">
              <w:rPr>
                <w:rFonts w:ascii="Times New Roman" w:eastAsia="Times New Roman" w:hAnsi="Times New Roman" w:cs="Times New Roman"/>
                <w:lang w:eastAsia="ru-RU"/>
              </w:rPr>
              <w:t>сводное описание критических точек процессов и возможных коррупционных правонарушений  </w:t>
            </w:r>
          </w:p>
        </w:tc>
      </w:tr>
      <w:tr w:rsidR="004346BA" w:rsidRPr="00E96C5A" w:rsidTr="00EE475A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4346BA" w:rsidRPr="00EE475A" w:rsidRDefault="004346BA" w:rsidP="00E96C5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475A">
              <w:rPr>
                <w:rFonts w:ascii="Times New Roman" w:eastAsia="Times New Roman" w:hAnsi="Times New Roman" w:cs="Times New Roman"/>
                <w:b/>
                <w:lang w:eastAsia="ru-RU"/>
              </w:rPr>
              <w:t>Критическая точка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6BA" w:rsidRPr="00EE475A" w:rsidRDefault="004346BA" w:rsidP="00264AC9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475A">
              <w:rPr>
                <w:rFonts w:ascii="Times New Roman" w:eastAsia="Times New Roman" w:hAnsi="Times New Roman" w:cs="Times New Roman"/>
                <w:lang w:eastAsia="ru-RU"/>
              </w:rPr>
              <w:t>подпроцесс</w:t>
            </w:r>
            <w:proofErr w:type="spellEnd"/>
            <w:r w:rsidRPr="00EE475A">
              <w:rPr>
                <w:rFonts w:ascii="Times New Roman" w:eastAsia="Times New Roman" w:hAnsi="Times New Roman" w:cs="Times New Roman"/>
                <w:lang w:eastAsia="ru-RU"/>
              </w:rPr>
              <w:t xml:space="preserve">, особенности реализации которого создают объективные возможности для совершения работниками </w:t>
            </w:r>
            <w:r w:rsidR="00ED1A19" w:rsidRPr="00EE475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EE475A">
              <w:rPr>
                <w:rFonts w:ascii="Times New Roman" w:eastAsia="Times New Roman" w:hAnsi="Times New Roman" w:cs="Times New Roman"/>
                <w:lang w:eastAsia="ru-RU"/>
              </w:rPr>
              <w:t xml:space="preserve">чреждения коррупционных правонарушений, </w:t>
            </w:r>
            <w:proofErr w:type="gramStart"/>
            <w:r w:rsidRPr="00EE475A">
              <w:rPr>
                <w:rFonts w:ascii="Times New Roman" w:eastAsia="Times New Roman" w:hAnsi="Times New Roman" w:cs="Times New Roman"/>
                <w:lang w:eastAsia="ru-RU"/>
              </w:rPr>
              <w:t>например</w:t>
            </w:r>
            <w:proofErr w:type="gramEnd"/>
            <w:r w:rsidRPr="00EE475A">
              <w:rPr>
                <w:rFonts w:ascii="Times New Roman" w:eastAsia="Times New Roman" w:hAnsi="Times New Roman" w:cs="Times New Roman"/>
                <w:lang w:eastAsia="ru-RU"/>
              </w:rPr>
              <w:t>: </w:t>
            </w:r>
          </w:p>
          <w:p w:rsidR="004346BA" w:rsidRPr="00EE475A" w:rsidRDefault="004346BA" w:rsidP="00264AC9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75A">
              <w:rPr>
                <w:rFonts w:ascii="Times New Roman" w:eastAsia="Times New Roman" w:hAnsi="Times New Roman" w:cs="Times New Roman"/>
                <w:lang w:eastAsia="ru-RU"/>
              </w:rPr>
              <w:t>ключевые события процесса (вехи процесса); ситуации, требующие принятия работником решения, затрагивающего его личные или иных лиц права и законные интересы; </w:t>
            </w:r>
          </w:p>
          <w:p w:rsidR="004346BA" w:rsidRPr="00EE475A" w:rsidRDefault="004346BA" w:rsidP="00264AC9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75A">
              <w:rPr>
                <w:rFonts w:ascii="Times New Roman" w:eastAsia="Times New Roman" w:hAnsi="Times New Roman" w:cs="Times New Roman"/>
                <w:lang w:eastAsia="ru-RU"/>
              </w:rPr>
              <w:t>операции, связанные с движением денежных средств и материальных ценностей; </w:t>
            </w:r>
          </w:p>
          <w:p w:rsidR="004346BA" w:rsidRPr="00EE475A" w:rsidRDefault="004346BA" w:rsidP="00264AC9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75A">
              <w:rPr>
                <w:rFonts w:ascii="Times New Roman" w:eastAsia="Times New Roman" w:hAnsi="Times New Roman" w:cs="Times New Roman"/>
                <w:lang w:eastAsia="ru-RU"/>
              </w:rPr>
              <w:t>моменты перехода прав владения и (или) распоряжения, и (или) пользования; смена лица, ответственного за сохранность активов; </w:t>
            </w:r>
          </w:p>
          <w:p w:rsidR="004346BA" w:rsidRPr="00EE475A" w:rsidRDefault="004346BA" w:rsidP="00264AC9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75A">
              <w:rPr>
                <w:rFonts w:ascii="Times New Roman" w:eastAsia="Times New Roman" w:hAnsi="Times New Roman" w:cs="Times New Roman"/>
                <w:lang w:eastAsia="ru-RU"/>
              </w:rPr>
              <w:t>преобразование вида активов (например, деньги – материально-производственные запасы, материалы – незавершенное производство); </w:t>
            </w:r>
          </w:p>
          <w:p w:rsidR="004346BA" w:rsidRPr="00EE475A" w:rsidRDefault="004346BA" w:rsidP="00264AC9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75A">
              <w:rPr>
                <w:rFonts w:ascii="Times New Roman" w:eastAsia="Times New Roman" w:hAnsi="Times New Roman" w:cs="Times New Roman"/>
                <w:lang w:eastAsia="ru-RU"/>
              </w:rPr>
              <w:t>возникновение или смена обязательств (доходных и расходных); </w:t>
            </w:r>
          </w:p>
          <w:p w:rsidR="004346BA" w:rsidRPr="00EE475A" w:rsidRDefault="004346BA" w:rsidP="00264AC9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75A">
              <w:rPr>
                <w:rFonts w:ascii="Times New Roman" w:eastAsia="Times New Roman" w:hAnsi="Times New Roman" w:cs="Times New Roman"/>
                <w:lang w:eastAsia="ru-RU"/>
              </w:rPr>
              <w:t>передача полномочий от одного ответственного лица к другому; </w:t>
            </w:r>
          </w:p>
          <w:p w:rsidR="004346BA" w:rsidRPr="00EE475A" w:rsidRDefault="004346BA" w:rsidP="00264AC9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75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действия, осуществляемые на стыке нескольких процессов (участок перехода ответственности); </w:t>
            </w:r>
          </w:p>
          <w:p w:rsidR="004346BA" w:rsidRPr="00EE475A" w:rsidRDefault="004346BA" w:rsidP="00264AC9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75A">
              <w:rPr>
                <w:rFonts w:ascii="Times New Roman" w:eastAsia="Times New Roman" w:hAnsi="Times New Roman" w:cs="Times New Roman"/>
                <w:lang w:eastAsia="ru-RU"/>
              </w:rPr>
              <w:t>изменение формы передачи информации (например, когда данные отчета, подготовленного в бумажном виде, заносятся в информационную систему); </w:t>
            </w:r>
          </w:p>
          <w:p w:rsidR="004346BA" w:rsidRPr="00EE475A" w:rsidRDefault="004346BA" w:rsidP="00264AC9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75A">
              <w:rPr>
                <w:rFonts w:ascii="Times New Roman" w:eastAsia="Times New Roman" w:hAnsi="Times New Roman" w:cs="Times New Roman"/>
                <w:lang w:eastAsia="ru-RU"/>
              </w:rPr>
              <w:t>операции, в которых нормативными правовыми актами предусмотрено обязательное исполнение контрольного действия/ процедуры; </w:t>
            </w:r>
          </w:p>
          <w:p w:rsidR="004346BA" w:rsidRPr="00EE475A" w:rsidRDefault="004346BA" w:rsidP="00264AC9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75A">
              <w:rPr>
                <w:rFonts w:ascii="Times New Roman" w:eastAsia="Times New Roman" w:hAnsi="Times New Roman" w:cs="Times New Roman"/>
                <w:lang w:eastAsia="ru-RU"/>
              </w:rPr>
              <w:t>прочие действия (бездействие) и (или) решения, которые несут в себе существенные риски процесса </w:t>
            </w:r>
          </w:p>
        </w:tc>
      </w:tr>
      <w:tr w:rsidR="004346BA" w:rsidRPr="00E96C5A" w:rsidTr="00EE475A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4346BA" w:rsidRPr="00EE475A" w:rsidRDefault="004346BA" w:rsidP="00E96C5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475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Оценка коррупционных рисков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6BA" w:rsidRPr="00EE475A" w:rsidRDefault="004346BA" w:rsidP="00264AC9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75A">
              <w:rPr>
                <w:rFonts w:ascii="Times New Roman" w:eastAsia="Times New Roman" w:hAnsi="Times New Roman" w:cs="Times New Roman"/>
                <w:lang w:eastAsia="ru-RU"/>
              </w:rPr>
              <w:t>общий процесс идентификации, анализа и ранжирования коррупционных рисков </w:t>
            </w:r>
          </w:p>
        </w:tc>
      </w:tr>
      <w:tr w:rsidR="004346BA" w:rsidRPr="00E96C5A" w:rsidTr="00EE475A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4346BA" w:rsidRPr="00EE475A" w:rsidRDefault="004346BA" w:rsidP="00E96C5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475A">
              <w:rPr>
                <w:rFonts w:ascii="Times New Roman" w:eastAsia="Times New Roman" w:hAnsi="Times New Roman" w:cs="Times New Roman"/>
                <w:b/>
                <w:lang w:eastAsia="ru-RU"/>
              </w:rPr>
              <w:t>Факторы коррупционных рисков (</w:t>
            </w:r>
            <w:proofErr w:type="spellStart"/>
            <w:r w:rsidRPr="00EE475A">
              <w:rPr>
                <w:rFonts w:ascii="Times New Roman" w:eastAsia="Times New Roman" w:hAnsi="Times New Roman" w:cs="Times New Roman"/>
                <w:b/>
                <w:lang w:eastAsia="ru-RU"/>
              </w:rPr>
              <w:t>коррупциогенные</w:t>
            </w:r>
            <w:proofErr w:type="spellEnd"/>
            <w:r w:rsidRPr="00EE475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факторы)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6BA" w:rsidRPr="00EE475A" w:rsidRDefault="004346BA" w:rsidP="00264AC9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75A">
              <w:rPr>
                <w:rFonts w:ascii="Times New Roman" w:eastAsia="Times New Roman" w:hAnsi="Times New Roman" w:cs="Times New Roman"/>
                <w:lang w:eastAsia="ru-RU"/>
              </w:rPr>
              <w:t>коренные причины коррупционных рисков – явление или совокупность явлений, объективные (например: доступность/незащищенность актива, отсутствие регламентации, бесконтрольность при осуществлении процесса) и (или) субъективные (например: отрицательная, в т.ч. корыстная мотивация работника, неприязнь или ложно понятые интересы руководителей, организаций, контрагентов, в т.ч. по причине отсутствия необходимой регламентации и т.д.) предпосылки, порождающие коррупционные правонарушения или способствующие их распространению, а также положения (проекты) нормативных правовых и локальных нормативных актов: </w:t>
            </w:r>
          </w:p>
          <w:p w:rsidR="004346BA" w:rsidRPr="00EE475A" w:rsidRDefault="004346BA" w:rsidP="00264AC9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75A">
              <w:rPr>
                <w:rFonts w:ascii="Times New Roman" w:eastAsia="Times New Roman" w:hAnsi="Times New Roman" w:cs="Times New Roman"/>
                <w:lang w:eastAsia="ru-RU"/>
              </w:rPr>
              <w:t xml:space="preserve">устанавливающие для </w:t>
            </w:r>
            <w:proofErr w:type="spellStart"/>
            <w:r w:rsidRPr="00EE475A">
              <w:rPr>
                <w:rFonts w:ascii="Times New Roman" w:eastAsia="Times New Roman" w:hAnsi="Times New Roman" w:cs="Times New Roman"/>
                <w:lang w:eastAsia="ru-RU"/>
              </w:rPr>
              <w:t>правоприменителя</w:t>
            </w:r>
            <w:proofErr w:type="spellEnd"/>
            <w:r w:rsidRPr="00EE475A">
              <w:rPr>
                <w:rFonts w:ascii="Times New Roman" w:eastAsia="Times New Roman" w:hAnsi="Times New Roman" w:cs="Times New Roman"/>
                <w:lang w:eastAsia="ru-RU"/>
              </w:rPr>
              <w:t xml:space="preserve"> необоснованно широкие пределы усмотрения или возможность необоснованного применения исключений из общих правил; </w:t>
            </w:r>
          </w:p>
          <w:p w:rsidR="004346BA" w:rsidRPr="00EE475A" w:rsidRDefault="004346BA" w:rsidP="00264AC9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75A">
              <w:rPr>
                <w:rFonts w:ascii="Times New Roman" w:eastAsia="Times New Roman" w:hAnsi="Times New Roman" w:cs="Times New Roman"/>
                <w:lang w:eastAsia="ru-RU"/>
              </w:rPr>
              <w:t>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 </w:t>
            </w:r>
          </w:p>
        </w:tc>
      </w:tr>
    </w:tbl>
    <w:p w:rsidR="00E96C5A" w:rsidRPr="008D7A52" w:rsidRDefault="00E96C5A" w:rsidP="008D7A52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46BA" w:rsidRPr="0045569B" w:rsidRDefault="004346BA" w:rsidP="008D7A52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45569B">
        <w:rPr>
          <w:rFonts w:ascii="Times New Roman" w:hAnsi="Times New Roman" w:cs="Times New Roman"/>
          <w:sz w:val="26"/>
          <w:szCs w:val="26"/>
          <w:lang w:eastAsia="ru-RU"/>
        </w:rPr>
        <w:t xml:space="preserve">В рамках оценки коррупционных рисков проведен анализ локальных актов и иных документов </w:t>
      </w:r>
      <w:r w:rsidR="00ED1A19" w:rsidRPr="0045569B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Pr="0045569B">
        <w:rPr>
          <w:rFonts w:ascii="Times New Roman" w:hAnsi="Times New Roman" w:cs="Times New Roman"/>
          <w:sz w:val="26"/>
          <w:szCs w:val="26"/>
          <w:lang w:eastAsia="ru-RU"/>
        </w:rPr>
        <w:t>чреждения, в том числе, таких как: </w:t>
      </w:r>
    </w:p>
    <w:p w:rsidR="004346BA" w:rsidRPr="0045569B" w:rsidRDefault="004346BA" w:rsidP="008D7A52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45569B">
        <w:rPr>
          <w:rFonts w:ascii="Times New Roman" w:hAnsi="Times New Roman" w:cs="Times New Roman"/>
          <w:sz w:val="26"/>
          <w:szCs w:val="26"/>
          <w:lang w:eastAsia="ru-RU"/>
        </w:rPr>
        <w:t>- Устав; </w:t>
      </w:r>
    </w:p>
    <w:p w:rsidR="004346BA" w:rsidRPr="0045569B" w:rsidRDefault="004346BA" w:rsidP="008D7A52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45569B">
        <w:rPr>
          <w:rFonts w:ascii="Times New Roman" w:hAnsi="Times New Roman" w:cs="Times New Roman"/>
          <w:sz w:val="26"/>
          <w:szCs w:val="26"/>
          <w:lang w:eastAsia="ru-RU"/>
        </w:rPr>
        <w:t>- государственные задания на 20</w:t>
      </w:r>
      <w:r w:rsidR="00D5626B" w:rsidRPr="0045569B">
        <w:rPr>
          <w:rFonts w:ascii="Times New Roman" w:hAnsi="Times New Roman" w:cs="Times New Roman"/>
          <w:sz w:val="26"/>
          <w:szCs w:val="26"/>
          <w:lang w:eastAsia="ru-RU"/>
        </w:rPr>
        <w:t>23</w:t>
      </w:r>
      <w:r w:rsidRPr="0045569B">
        <w:rPr>
          <w:rFonts w:ascii="Times New Roman" w:hAnsi="Times New Roman" w:cs="Times New Roman"/>
          <w:sz w:val="26"/>
          <w:szCs w:val="26"/>
          <w:lang w:eastAsia="ru-RU"/>
        </w:rPr>
        <w:t xml:space="preserve"> год и плановый период 20</w:t>
      </w:r>
      <w:r w:rsidR="00D5626B" w:rsidRPr="0045569B">
        <w:rPr>
          <w:rFonts w:ascii="Times New Roman" w:hAnsi="Times New Roman" w:cs="Times New Roman"/>
          <w:sz w:val="26"/>
          <w:szCs w:val="26"/>
          <w:lang w:eastAsia="ru-RU"/>
        </w:rPr>
        <w:t>23</w:t>
      </w:r>
      <w:r w:rsidRPr="0045569B">
        <w:rPr>
          <w:rFonts w:ascii="Times New Roman" w:hAnsi="Times New Roman" w:cs="Times New Roman"/>
          <w:sz w:val="26"/>
          <w:szCs w:val="26"/>
          <w:lang w:eastAsia="ru-RU"/>
        </w:rPr>
        <w:t>-202</w:t>
      </w:r>
      <w:r w:rsidR="00D5626B" w:rsidRPr="0045569B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D26F16" w:rsidRPr="0045569B">
        <w:rPr>
          <w:rFonts w:ascii="Times New Roman" w:hAnsi="Times New Roman" w:cs="Times New Roman"/>
          <w:sz w:val="26"/>
          <w:szCs w:val="26"/>
          <w:lang w:eastAsia="ru-RU"/>
        </w:rPr>
        <w:t xml:space="preserve"> годов, </w:t>
      </w:r>
    </w:p>
    <w:p w:rsidR="004346BA" w:rsidRPr="0045569B" w:rsidRDefault="004346BA" w:rsidP="008D7A52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45569B">
        <w:rPr>
          <w:rFonts w:ascii="Times New Roman" w:hAnsi="Times New Roman" w:cs="Times New Roman"/>
          <w:sz w:val="26"/>
          <w:szCs w:val="26"/>
          <w:lang w:eastAsia="ru-RU"/>
        </w:rPr>
        <w:t>- планы финансово-хо</w:t>
      </w:r>
      <w:r w:rsidR="00D26F16" w:rsidRPr="0045569B">
        <w:rPr>
          <w:rFonts w:ascii="Times New Roman" w:hAnsi="Times New Roman" w:cs="Times New Roman"/>
          <w:sz w:val="26"/>
          <w:szCs w:val="26"/>
          <w:lang w:eastAsia="ru-RU"/>
        </w:rPr>
        <w:t>зяйственной деятельности на 20</w:t>
      </w:r>
      <w:r w:rsidR="00D5626B" w:rsidRPr="0045569B">
        <w:rPr>
          <w:rFonts w:ascii="Times New Roman" w:hAnsi="Times New Roman" w:cs="Times New Roman"/>
          <w:sz w:val="26"/>
          <w:szCs w:val="26"/>
          <w:lang w:eastAsia="ru-RU"/>
        </w:rPr>
        <w:t>23</w:t>
      </w:r>
      <w:r w:rsidR="00D26F16" w:rsidRPr="0045569B">
        <w:rPr>
          <w:rFonts w:ascii="Times New Roman" w:hAnsi="Times New Roman" w:cs="Times New Roman"/>
          <w:sz w:val="26"/>
          <w:szCs w:val="26"/>
          <w:lang w:eastAsia="ru-RU"/>
        </w:rPr>
        <w:t xml:space="preserve"> год и плановый период 202</w:t>
      </w:r>
      <w:r w:rsidR="00D5626B" w:rsidRPr="0045569B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45569B">
        <w:rPr>
          <w:rFonts w:ascii="Times New Roman" w:hAnsi="Times New Roman" w:cs="Times New Roman"/>
          <w:sz w:val="26"/>
          <w:szCs w:val="26"/>
          <w:lang w:eastAsia="ru-RU"/>
        </w:rPr>
        <w:t>-202</w:t>
      </w:r>
      <w:r w:rsidR="00D5626B" w:rsidRPr="0045569B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D26F16" w:rsidRPr="0045569B">
        <w:rPr>
          <w:rFonts w:ascii="Times New Roman" w:hAnsi="Times New Roman" w:cs="Times New Roman"/>
          <w:sz w:val="26"/>
          <w:szCs w:val="26"/>
          <w:lang w:eastAsia="ru-RU"/>
        </w:rPr>
        <w:t>годов</w:t>
      </w:r>
      <w:r w:rsidRPr="0045569B">
        <w:rPr>
          <w:rFonts w:ascii="Times New Roman" w:hAnsi="Times New Roman" w:cs="Times New Roman"/>
          <w:sz w:val="26"/>
          <w:szCs w:val="26"/>
          <w:lang w:eastAsia="ru-RU"/>
        </w:rPr>
        <w:t>; </w:t>
      </w:r>
    </w:p>
    <w:p w:rsidR="00D5626B" w:rsidRPr="0045569B" w:rsidRDefault="004346BA" w:rsidP="008D7A52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45569B">
        <w:rPr>
          <w:rFonts w:ascii="Times New Roman" w:hAnsi="Times New Roman" w:cs="Times New Roman"/>
          <w:sz w:val="26"/>
          <w:szCs w:val="26"/>
          <w:lang w:eastAsia="ru-RU"/>
        </w:rPr>
        <w:t>- планы закуп</w:t>
      </w:r>
      <w:r w:rsidR="00D26F16" w:rsidRPr="0045569B">
        <w:rPr>
          <w:rFonts w:ascii="Times New Roman" w:hAnsi="Times New Roman" w:cs="Times New Roman"/>
          <w:sz w:val="26"/>
          <w:szCs w:val="26"/>
          <w:lang w:eastAsia="ru-RU"/>
        </w:rPr>
        <w:t>ки товаров, работ, услуг на 20</w:t>
      </w:r>
      <w:r w:rsidR="00D5626B" w:rsidRPr="0045569B">
        <w:rPr>
          <w:rFonts w:ascii="Times New Roman" w:hAnsi="Times New Roman" w:cs="Times New Roman"/>
          <w:sz w:val="26"/>
          <w:szCs w:val="26"/>
          <w:lang w:eastAsia="ru-RU"/>
        </w:rPr>
        <w:t>23</w:t>
      </w:r>
      <w:r w:rsidRPr="0045569B">
        <w:rPr>
          <w:rFonts w:ascii="Times New Roman" w:hAnsi="Times New Roman" w:cs="Times New Roman"/>
          <w:sz w:val="26"/>
          <w:szCs w:val="26"/>
          <w:lang w:eastAsia="ru-RU"/>
        </w:rPr>
        <w:t xml:space="preserve"> финансовый год и плановый период</w:t>
      </w:r>
      <w:r w:rsidR="00D26F16" w:rsidRPr="0045569B">
        <w:rPr>
          <w:rFonts w:ascii="Times New Roman" w:hAnsi="Times New Roman" w:cs="Times New Roman"/>
          <w:sz w:val="26"/>
          <w:szCs w:val="26"/>
          <w:lang w:eastAsia="ru-RU"/>
        </w:rPr>
        <w:t xml:space="preserve"> 202</w:t>
      </w:r>
      <w:r w:rsidR="00D5626B" w:rsidRPr="0045569B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45569B">
        <w:rPr>
          <w:rFonts w:ascii="Times New Roman" w:hAnsi="Times New Roman" w:cs="Times New Roman"/>
          <w:sz w:val="26"/>
          <w:szCs w:val="26"/>
          <w:lang w:eastAsia="ru-RU"/>
        </w:rPr>
        <w:t>-202</w:t>
      </w:r>
      <w:r w:rsidR="00D5626B" w:rsidRPr="0045569B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D26F16" w:rsidRPr="0045569B">
        <w:rPr>
          <w:rFonts w:ascii="Times New Roman" w:hAnsi="Times New Roman" w:cs="Times New Roman"/>
          <w:sz w:val="26"/>
          <w:szCs w:val="26"/>
          <w:lang w:eastAsia="ru-RU"/>
        </w:rPr>
        <w:t xml:space="preserve"> годов, </w:t>
      </w:r>
    </w:p>
    <w:p w:rsidR="004346BA" w:rsidRPr="0045569B" w:rsidRDefault="004346BA" w:rsidP="008D7A52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45569B">
        <w:rPr>
          <w:rFonts w:ascii="Times New Roman" w:hAnsi="Times New Roman" w:cs="Times New Roman"/>
          <w:sz w:val="26"/>
          <w:szCs w:val="26"/>
          <w:lang w:eastAsia="ru-RU"/>
        </w:rPr>
        <w:t xml:space="preserve">- План противодействия коррупции на </w:t>
      </w:r>
      <w:r w:rsidR="00D26F16" w:rsidRPr="0045569B">
        <w:rPr>
          <w:rFonts w:ascii="Times New Roman" w:hAnsi="Times New Roman" w:cs="Times New Roman"/>
          <w:sz w:val="26"/>
          <w:szCs w:val="26"/>
          <w:lang w:eastAsia="ru-RU"/>
        </w:rPr>
        <w:t>20</w:t>
      </w:r>
      <w:r w:rsidR="00D5626B" w:rsidRPr="0045569B">
        <w:rPr>
          <w:rFonts w:ascii="Times New Roman" w:hAnsi="Times New Roman" w:cs="Times New Roman"/>
          <w:sz w:val="26"/>
          <w:szCs w:val="26"/>
          <w:lang w:eastAsia="ru-RU"/>
        </w:rPr>
        <w:t>21</w:t>
      </w:r>
      <w:r w:rsidRPr="0045569B">
        <w:rPr>
          <w:rFonts w:ascii="Times New Roman" w:hAnsi="Times New Roman" w:cs="Times New Roman"/>
          <w:sz w:val="26"/>
          <w:szCs w:val="26"/>
          <w:lang w:eastAsia="ru-RU"/>
        </w:rPr>
        <w:t>-202</w:t>
      </w:r>
      <w:r w:rsidR="00D5626B" w:rsidRPr="0045569B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45569B">
        <w:rPr>
          <w:rFonts w:ascii="Times New Roman" w:hAnsi="Times New Roman" w:cs="Times New Roman"/>
          <w:sz w:val="26"/>
          <w:szCs w:val="26"/>
          <w:lang w:eastAsia="ru-RU"/>
        </w:rPr>
        <w:t xml:space="preserve"> годы; </w:t>
      </w:r>
    </w:p>
    <w:p w:rsidR="004346BA" w:rsidRPr="0045569B" w:rsidRDefault="004346BA" w:rsidP="008D7A52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45569B">
        <w:rPr>
          <w:rFonts w:ascii="Times New Roman" w:hAnsi="Times New Roman" w:cs="Times New Roman"/>
          <w:sz w:val="26"/>
          <w:szCs w:val="26"/>
          <w:lang w:eastAsia="ru-RU"/>
        </w:rPr>
        <w:t>- Карта коррупционных рисков; </w:t>
      </w:r>
    </w:p>
    <w:p w:rsidR="004346BA" w:rsidRPr="0045569B" w:rsidRDefault="000E74F0" w:rsidP="008D7A52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45569B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- Ш</w:t>
      </w:r>
      <w:r w:rsidR="004346BA" w:rsidRPr="0045569B">
        <w:rPr>
          <w:rFonts w:ascii="Times New Roman" w:hAnsi="Times New Roman" w:cs="Times New Roman"/>
          <w:sz w:val="26"/>
          <w:szCs w:val="26"/>
          <w:lang w:eastAsia="ru-RU"/>
        </w:rPr>
        <w:t>татное расписание; </w:t>
      </w:r>
    </w:p>
    <w:p w:rsidR="004346BA" w:rsidRPr="0045569B" w:rsidRDefault="004346BA" w:rsidP="008D7A52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45569B">
        <w:rPr>
          <w:rFonts w:ascii="Times New Roman" w:hAnsi="Times New Roman" w:cs="Times New Roman"/>
          <w:sz w:val="26"/>
          <w:szCs w:val="26"/>
          <w:lang w:eastAsia="ru-RU"/>
        </w:rPr>
        <w:t>- Коллективный договор; </w:t>
      </w:r>
    </w:p>
    <w:p w:rsidR="004346BA" w:rsidRPr="0045569B" w:rsidRDefault="000E74F0" w:rsidP="008D7A52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45569B">
        <w:rPr>
          <w:rFonts w:ascii="Times New Roman" w:hAnsi="Times New Roman" w:cs="Times New Roman"/>
          <w:sz w:val="26"/>
          <w:szCs w:val="26"/>
          <w:lang w:eastAsia="ru-RU"/>
        </w:rPr>
        <w:t>- Д</w:t>
      </w:r>
      <w:r w:rsidR="004346BA" w:rsidRPr="0045569B">
        <w:rPr>
          <w:rFonts w:ascii="Times New Roman" w:hAnsi="Times New Roman" w:cs="Times New Roman"/>
          <w:sz w:val="26"/>
          <w:szCs w:val="26"/>
          <w:lang w:eastAsia="ru-RU"/>
        </w:rPr>
        <w:t>олжностные инструкции работников; </w:t>
      </w:r>
    </w:p>
    <w:p w:rsidR="004346BA" w:rsidRPr="0045569B" w:rsidRDefault="000E74F0" w:rsidP="008D7A52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45569B">
        <w:rPr>
          <w:rFonts w:ascii="Times New Roman" w:hAnsi="Times New Roman" w:cs="Times New Roman"/>
          <w:sz w:val="26"/>
          <w:szCs w:val="26"/>
          <w:lang w:eastAsia="ru-RU"/>
        </w:rPr>
        <w:t>- Т</w:t>
      </w:r>
      <w:r w:rsidR="004346BA" w:rsidRPr="0045569B">
        <w:rPr>
          <w:rFonts w:ascii="Times New Roman" w:hAnsi="Times New Roman" w:cs="Times New Roman"/>
          <w:sz w:val="26"/>
          <w:szCs w:val="26"/>
          <w:lang w:eastAsia="ru-RU"/>
        </w:rPr>
        <w:t>рудовые договоры; </w:t>
      </w:r>
    </w:p>
    <w:p w:rsidR="004346BA" w:rsidRPr="0045569B" w:rsidRDefault="004346BA" w:rsidP="008D7A52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45569B">
        <w:rPr>
          <w:rFonts w:ascii="Times New Roman" w:hAnsi="Times New Roman" w:cs="Times New Roman"/>
          <w:sz w:val="26"/>
          <w:szCs w:val="26"/>
          <w:lang w:eastAsia="ru-RU"/>
        </w:rPr>
        <w:t xml:space="preserve">- отчет об исполнении плана по противодействию коррупции в </w:t>
      </w:r>
      <w:r w:rsidR="0070472A" w:rsidRPr="0045569B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Pr="0045569B">
        <w:rPr>
          <w:rFonts w:ascii="Times New Roman" w:hAnsi="Times New Roman" w:cs="Times New Roman"/>
          <w:sz w:val="26"/>
          <w:szCs w:val="26"/>
          <w:lang w:eastAsia="ru-RU"/>
        </w:rPr>
        <w:t>чреждении в 20</w:t>
      </w:r>
      <w:r w:rsidR="00D5626B" w:rsidRPr="0045569B">
        <w:rPr>
          <w:rFonts w:ascii="Times New Roman" w:hAnsi="Times New Roman" w:cs="Times New Roman"/>
          <w:sz w:val="26"/>
          <w:szCs w:val="26"/>
          <w:lang w:eastAsia="ru-RU"/>
        </w:rPr>
        <w:t>22</w:t>
      </w:r>
      <w:r w:rsidRPr="0045569B">
        <w:rPr>
          <w:rFonts w:ascii="Times New Roman" w:hAnsi="Times New Roman" w:cs="Times New Roman"/>
          <w:sz w:val="26"/>
          <w:szCs w:val="26"/>
          <w:lang w:eastAsia="ru-RU"/>
        </w:rPr>
        <w:t xml:space="preserve"> году; </w:t>
      </w:r>
    </w:p>
    <w:p w:rsidR="004346BA" w:rsidRPr="0045569B" w:rsidRDefault="004346BA" w:rsidP="008D7A52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45569B">
        <w:rPr>
          <w:rFonts w:ascii="Times New Roman" w:hAnsi="Times New Roman" w:cs="Times New Roman"/>
          <w:sz w:val="26"/>
          <w:szCs w:val="26"/>
          <w:lang w:eastAsia="ru-RU"/>
        </w:rPr>
        <w:t xml:space="preserve">- сведения о доходах, расходах, об имуществе и обязательствах имущественного характера директора </w:t>
      </w:r>
      <w:r w:rsidR="0070472A" w:rsidRPr="0045569B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Pr="0045569B">
        <w:rPr>
          <w:rFonts w:ascii="Times New Roman" w:hAnsi="Times New Roman" w:cs="Times New Roman"/>
          <w:sz w:val="26"/>
          <w:szCs w:val="26"/>
          <w:lang w:eastAsia="ru-RU"/>
        </w:rPr>
        <w:t xml:space="preserve">чреждения, а также о доходах, расходах, об имуществе и обязательствах имущественного </w:t>
      </w:r>
      <w:r w:rsidR="00EE475A" w:rsidRPr="0045569B">
        <w:rPr>
          <w:rFonts w:ascii="Times New Roman" w:hAnsi="Times New Roman" w:cs="Times New Roman"/>
          <w:sz w:val="26"/>
          <w:szCs w:val="26"/>
          <w:lang w:eastAsia="ru-RU"/>
        </w:rPr>
        <w:t>характера его супруги (</w:t>
      </w:r>
      <w:proofErr w:type="gramStart"/>
      <w:r w:rsidR="00EE475A" w:rsidRPr="0045569B">
        <w:rPr>
          <w:rFonts w:ascii="Times New Roman" w:hAnsi="Times New Roman" w:cs="Times New Roman"/>
          <w:sz w:val="26"/>
          <w:szCs w:val="26"/>
          <w:lang w:eastAsia="ru-RU"/>
        </w:rPr>
        <w:t>супруга)</w:t>
      </w:r>
      <w:r w:rsidR="007D28BE" w:rsidRPr="0045569B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Pr="0045569B">
        <w:rPr>
          <w:rFonts w:ascii="Times New Roman" w:hAnsi="Times New Roman" w:cs="Times New Roman"/>
          <w:sz w:val="26"/>
          <w:szCs w:val="26"/>
          <w:lang w:eastAsia="ru-RU"/>
        </w:rPr>
        <w:t>и</w:t>
      </w:r>
      <w:proofErr w:type="gramEnd"/>
      <w:r w:rsidRPr="0045569B">
        <w:rPr>
          <w:rFonts w:ascii="Times New Roman" w:hAnsi="Times New Roman" w:cs="Times New Roman"/>
          <w:sz w:val="26"/>
          <w:szCs w:val="26"/>
          <w:lang w:eastAsia="ru-RU"/>
        </w:rPr>
        <w:t xml:space="preserve"> несовершеннолетних детей; </w:t>
      </w:r>
    </w:p>
    <w:p w:rsidR="004346BA" w:rsidRPr="0045569B" w:rsidRDefault="004346BA" w:rsidP="008D7A52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45569B">
        <w:rPr>
          <w:rFonts w:ascii="Times New Roman" w:hAnsi="Times New Roman" w:cs="Times New Roman"/>
          <w:sz w:val="26"/>
          <w:szCs w:val="26"/>
          <w:lang w:eastAsia="ru-RU"/>
        </w:rPr>
        <w:t xml:space="preserve">- справки по результатам мониторинга закупок товаров, работ, услуг для нужд </w:t>
      </w:r>
      <w:r w:rsidR="0070472A" w:rsidRPr="0045569B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Pr="0045569B">
        <w:rPr>
          <w:rFonts w:ascii="Times New Roman" w:hAnsi="Times New Roman" w:cs="Times New Roman"/>
          <w:sz w:val="26"/>
          <w:szCs w:val="26"/>
          <w:lang w:eastAsia="ru-RU"/>
        </w:rPr>
        <w:t>чреждения. </w:t>
      </w:r>
    </w:p>
    <w:p w:rsidR="0045569B" w:rsidRPr="0045569B" w:rsidRDefault="0045569B" w:rsidP="008D7A52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94870" w:rsidRPr="0045569B" w:rsidRDefault="007D28BE" w:rsidP="008D7A52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45569B">
        <w:rPr>
          <w:rFonts w:ascii="Times New Roman" w:hAnsi="Times New Roman" w:cs="Times New Roman"/>
          <w:sz w:val="26"/>
          <w:szCs w:val="26"/>
          <w:lang w:eastAsia="ru-RU"/>
        </w:rPr>
        <w:t>Директором Учреждения</w:t>
      </w:r>
      <w:r w:rsidR="00D5626B" w:rsidRPr="0045569B">
        <w:rPr>
          <w:rFonts w:ascii="Times New Roman" w:hAnsi="Times New Roman" w:cs="Times New Roman"/>
          <w:sz w:val="26"/>
          <w:szCs w:val="26"/>
          <w:lang w:eastAsia="ru-RU"/>
        </w:rPr>
        <w:t xml:space="preserve"> от </w:t>
      </w:r>
      <w:r w:rsidR="00D5626B" w:rsidRPr="0045569B">
        <w:rPr>
          <w:rFonts w:ascii="Times New Roman" w:hAnsi="Times New Roman" w:cs="Times New Roman"/>
          <w:sz w:val="26"/>
          <w:szCs w:val="26"/>
        </w:rPr>
        <w:t>30.12.2014 № 12</w:t>
      </w:r>
      <w:r w:rsidRPr="0045569B">
        <w:rPr>
          <w:rFonts w:ascii="Times New Roman" w:hAnsi="Times New Roman" w:cs="Times New Roman"/>
          <w:sz w:val="26"/>
          <w:szCs w:val="26"/>
          <w:lang w:eastAsia="ru-RU"/>
        </w:rPr>
        <w:t xml:space="preserve"> утверждена антикоррупционная политика Учреждения, а также </w:t>
      </w:r>
      <w:r w:rsidR="00F94870" w:rsidRPr="0045569B">
        <w:rPr>
          <w:rFonts w:ascii="Times New Roman" w:hAnsi="Times New Roman" w:cs="Times New Roman"/>
          <w:sz w:val="26"/>
          <w:szCs w:val="26"/>
          <w:lang w:eastAsia="ru-RU"/>
        </w:rPr>
        <w:t xml:space="preserve">утверждены </w:t>
      </w:r>
      <w:r w:rsidRPr="0045569B"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="004E2232" w:rsidRPr="0045569B">
        <w:rPr>
          <w:rFonts w:ascii="Times New Roman" w:hAnsi="Times New Roman" w:cs="Times New Roman"/>
          <w:sz w:val="26"/>
          <w:szCs w:val="26"/>
          <w:lang w:eastAsia="ru-RU"/>
        </w:rPr>
        <w:t>риказами</w:t>
      </w:r>
      <w:r w:rsidR="00DE0D9E" w:rsidRPr="0045569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8E1FF7" w:rsidRPr="0045569B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="004346BA" w:rsidRPr="0045569B">
        <w:rPr>
          <w:rFonts w:ascii="Times New Roman" w:hAnsi="Times New Roman" w:cs="Times New Roman"/>
          <w:sz w:val="26"/>
          <w:szCs w:val="26"/>
          <w:lang w:eastAsia="ru-RU"/>
        </w:rPr>
        <w:t>чреждения</w:t>
      </w:r>
      <w:proofErr w:type="gramEnd"/>
      <w:r w:rsidR="00F94870" w:rsidRPr="0045569B">
        <w:rPr>
          <w:rFonts w:ascii="Times New Roman" w:hAnsi="Times New Roman" w:cs="Times New Roman"/>
          <w:sz w:val="26"/>
          <w:szCs w:val="26"/>
          <w:lang w:eastAsia="ru-RU"/>
        </w:rPr>
        <w:t xml:space="preserve"> следующие внутренние локальные акты:</w:t>
      </w:r>
    </w:p>
    <w:p w:rsidR="00221DCF" w:rsidRPr="0045569B" w:rsidRDefault="00221DCF" w:rsidP="008D7A52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45569B">
        <w:rPr>
          <w:rFonts w:ascii="Times New Roman" w:hAnsi="Times New Roman" w:cs="Times New Roman"/>
          <w:sz w:val="26"/>
          <w:szCs w:val="26"/>
          <w:lang w:eastAsia="ru-RU"/>
        </w:rPr>
        <w:t>Утверждена карта коррупционных рисков от 21.11.2022 №32</w:t>
      </w:r>
    </w:p>
    <w:p w:rsidR="00221DCF" w:rsidRPr="0045569B" w:rsidRDefault="00221DCF" w:rsidP="008D7A52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45569B">
        <w:rPr>
          <w:rFonts w:ascii="Times New Roman" w:hAnsi="Times New Roman" w:cs="Times New Roman"/>
          <w:sz w:val="26"/>
          <w:szCs w:val="26"/>
          <w:lang w:eastAsia="ru-RU"/>
        </w:rPr>
        <w:t>Внесены изменения в план мероприятий по противодействию коррупции на 2021-2024 годы № 33</w:t>
      </w:r>
    </w:p>
    <w:p w:rsidR="008D7A52" w:rsidRPr="0045569B" w:rsidRDefault="008D7A52" w:rsidP="008D7A52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45569B">
        <w:rPr>
          <w:rFonts w:ascii="Times New Roman" w:hAnsi="Times New Roman" w:cs="Times New Roman"/>
          <w:sz w:val="26"/>
          <w:szCs w:val="26"/>
          <w:lang w:eastAsia="ru-RU"/>
        </w:rPr>
        <w:t xml:space="preserve">Утверждено назначение лица, ответственного за противодействие </w:t>
      </w:r>
      <w:proofErr w:type="gramStart"/>
      <w:r w:rsidRPr="0045569B">
        <w:rPr>
          <w:rFonts w:ascii="Times New Roman" w:hAnsi="Times New Roman" w:cs="Times New Roman"/>
          <w:sz w:val="26"/>
          <w:szCs w:val="26"/>
          <w:lang w:eastAsia="ru-RU"/>
        </w:rPr>
        <w:t>коррупции  05.06.2019</w:t>
      </w:r>
      <w:proofErr w:type="gramEnd"/>
      <w:r w:rsidRPr="0045569B">
        <w:rPr>
          <w:rFonts w:ascii="Times New Roman" w:hAnsi="Times New Roman" w:cs="Times New Roman"/>
          <w:sz w:val="26"/>
          <w:szCs w:val="26"/>
          <w:lang w:eastAsia="ru-RU"/>
        </w:rPr>
        <w:t xml:space="preserve"> №6</w:t>
      </w:r>
    </w:p>
    <w:p w:rsidR="00221DCF" w:rsidRPr="0045569B" w:rsidRDefault="00221DCF" w:rsidP="008D7A52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45569B">
        <w:rPr>
          <w:rFonts w:ascii="Times New Roman" w:hAnsi="Times New Roman" w:cs="Times New Roman"/>
          <w:sz w:val="26"/>
          <w:szCs w:val="26"/>
          <w:lang w:eastAsia="ru-RU"/>
        </w:rPr>
        <w:t xml:space="preserve">Утвержден </w:t>
      </w:r>
      <w:proofErr w:type="gramStart"/>
      <w:r w:rsidRPr="0045569B">
        <w:rPr>
          <w:rFonts w:ascii="Times New Roman" w:hAnsi="Times New Roman" w:cs="Times New Roman"/>
          <w:sz w:val="26"/>
          <w:szCs w:val="26"/>
          <w:lang w:eastAsia="ru-RU"/>
        </w:rPr>
        <w:t>Кодекс  этики</w:t>
      </w:r>
      <w:proofErr w:type="gramEnd"/>
      <w:r w:rsidRPr="0045569B">
        <w:rPr>
          <w:rFonts w:ascii="Times New Roman" w:hAnsi="Times New Roman" w:cs="Times New Roman"/>
          <w:sz w:val="26"/>
          <w:szCs w:val="26"/>
          <w:lang w:eastAsia="ru-RU"/>
        </w:rPr>
        <w:t xml:space="preserve"> и служебного поведения работников ГАУПСО  от 15.03.2018 года</w:t>
      </w:r>
    </w:p>
    <w:p w:rsidR="00221DCF" w:rsidRPr="0045569B" w:rsidRDefault="00221DCF" w:rsidP="008D7A52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45569B">
        <w:rPr>
          <w:rFonts w:ascii="Times New Roman" w:hAnsi="Times New Roman" w:cs="Times New Roman"/>
          <w:sz w:val="26"/>
          <w:szCs w:val="26"/>
          <w:lang w:eastAsia="ru-RU"/>
        </w:rPr>
        <w:t xml:space="preserve">Утверждено Положение о Комиссии по противодействию коррупции» </w:t>
      </w:r>
      <w:proofErr w:type="gramStart"/>
      <w:r w:rsidRPr="0045569B">
        <w:rPr>
          <w:rFonts w:ascii="Times New Roman" w:hAnsi="Times New Roman" w:cs="Times New Roman"/>
          <w:sz w:val="26"/>
          <w:szCs w:val="26"/>
          <w:lang w:eastAsia="ru-RU"/>
        </w:rPr>
        <w:t>14.12.2018  года</w:t>
      </w:r>
      <w:proofErr w:type="gramEnd"/>
      <w:r w:rsidRPr="0045569B">
        <w:rPr>
          <w:rFonts w:ascii="Times New Roman" w:hAnsi="Times New Roman" w:cs="Times New Roman"/>
          <w:sz w:val="26"/>
          <w:szCs w:val="26"/>
          <w:lang w:eastAsia="ru-RU"/>
        </w:rPr>
        <w:t xml:space="preserve"> № 17</w:t>
      </w:r>
    </w:p>
    <w:p w:rsidR="00221DCF" w:rsidRPr="0045569B" w:rsidRDefault="00221DCF" w:rsidP="008D7A52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45569B">
        <w:rPr>
          <w:rFonts w:ascii="Times New Roman" w:hAnsi="Times New Roman" w:cs="Times New Roman"/>
          <w:sz w:val="26"/>
          <w:szCs w:val="26"/>
          <w:lang w:eastAsia="ru-RU"/>
        </w:rPr>
        <w:t>Утверждены Правила обмена деловыми подарками и знаками делового гостеприимства от 05.06.2019</w:t>
      </w:r>
      <w:r w:rsidR="008D7A52" w:rsidRPr="0045569B">
        <w:rPr>
          <w:rFonts w:ascii="Times New Roman" w:hAnsi="Times New Roman" w:cs="Times New Roman"/>
          <w:sz w:val="26"/>
          <w:szCs w:val="26"/>
          <w:lang w:eastAsia="ru-RU"/>
        </w:rPr>
        <w:t xml:space="preserve"> №6</w:t>
      </w:r>
    </w:p>
    <w:p w:rsidR="00221DCF" w:rsidRPr="0045569B" w:rsidRDefault="00221DCF" w:rsidP="008D7A52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45569B">
        <w:rPr>
          <w:rFonts w:ascii="Times New Roman" w:hAnsi="Times New Roman" w:cs="Times New Roman"/>
          <w:sz w:val="26"/>
          <w:szCs w:val="26"/>
          <w:lang w:eastAsia="ru-RU"/>
        </w:rPr>
        <w:t xml:space="preserve">Утверждено положение о Комиссии по предотвращению и урегулированию конфликта интересов в </w:t>
      </w:r>
      <w:proofErr w:type="gramStart"/>
      <w:r w:rsidRPr="0045569B">
        <w:rPr>
          <w:rFonts w:ascii="Times New Roman" w:hAnsi="Times New Roman" w:cs="Times New Roman"/>
          <w:sz w:val="26"/>
          <w:szCs w:val="26"/>
          <w:lang w:eastAsia="ru-RU"/>
        </w:rPr>
        <w:t>ГАУПСО  14.12.2018</w:t>
      </w:r>
      <w:proofErr w:type="gramEnd"/>
      <w:r w:rsidRPr="0045569B">
        <w:rPr>
          <w:rFonts w:ascii="Times New Roman" w:hAnsi="Times New Roman" w:cs="Times New Roman"/>
          <w:sz w:val="26"/>
          <w:szCs w:val="26"/>
          <w:lang w:eastAsia="ru-RU"/>
        </w:rPr>
        <w:t xml:space="preserve"> №17</w:t>
      </w:r>
    </w:p>
    <w:p w:rsidR="008D7A52" w:rsidRPr="0045569B" w:rsidRDefault="008D7A52" w:rsidP="008D7A52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45569B">
        <w:rPr>
          <w:rFonts w:ascii="Times New Roman" w:hAnsi="Times New Roman" w:cs="Times New Roman"/>
          <w:sz w:val="26"/>
          <w:szCs w:val="26"/>
          <w:lang w:eastAsia="ru-RU"/>
        </w:rPr>
        <w:t xml:space="preserve">Утверждено Положение о конфликте </w:t>
      </w:r>
      <w:proofErr w:type="gramStart"/>
      <w:r w:rsidRPr="0045569B">
        <w:rPr>
          <w:rFonts w:ascii="Times New Roman" w:hAnsi="Times New Roman" w:cs="Times New Roman"/>
          <w:sz w:val="26"/>
          <w:szCs w:val="26"/>
          <w:lang w:eastAsia="ru-RU"/>
        </w:rPr>
        <w:t>интересов  от</w:t>
      </w:r>
      <w:proofErr w:type="gramEnd"/>
      <w:r w:rsidRPr="0045569B">
        <w:rPr>
          <w:rFonts w:ascii="Times New Roman" w:hAnsi="Times New Roman" w:cs="Times New Roman"/>
          <w:sz w:val="26"/>
          <w:szCs w:val="26"/>
          <w:lang w:eastAsia="ru-RU"/>
        </w:rPr>
        <w:t xml:space="preserve"> 14.12.2018 № 17</w:t>
      </w:r>
    </w:p>
    <w:p w:rsidR="00221DCF" w:rsidRDefault="00221DCF" w:rsidP="00264AC9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46BA" w:rsidRPr="00EE475A" w:rsidRDefault="003727B1" w:rsidP="00EE475A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EE475A">
        <w:rPr>
          <w:rFonts w:ascii="Times New Roman" w:hAnsi="Times New Roman" w:cs="Times New Roman"/>
          <w:sz w:val="26"/>
          <w:szCs w:val="26"/>
          <w:lang w:eastAsia="ru-RU"/>
        </w:rPr>
        <w:t>В</w:t>
      </w:r>
      <w:r w:rsidR="00DE0D9E"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0472A" w:rsidRPr="00EE475A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="004346BA" w:rsidRPr="00EE475A">
        <w:rPr>
          <w:rFonts w:ascii="Times New Roman" w:hAnsi="Times New Roman" w:cs="Times New Roman"/>
          <w:sz w:val="26"/>
          <w:szCs w:val="26"/>
          <w:lang w:eastAsia="ru-RU"/>
        </w:rPr>
        <w:t>чреждении подготовлена и утвержд</w:t>
      </w:r>
      <w:r w:rsidR="00EE475A">
        <w:rPr>
          <w:rFonts w:ascii="Times New Roman" w:hAnsi="Times New Roman" w:cs="Times New Roman"/>
          <w:sz w:val="26"/>
          <w:szCs w:val="26"/>
          <w:lang w:eastAsia="ru-RU"/>
        </w:rPr>
        <w:t>ена Карта коррупционных рисков,</w:t>
      </w:r>
      <w:r w:rsidR="0095200E"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346BA"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в которой определен перечень коррупционно-опасных функций и полномочий </w:t>
      </w:r>
      <w:r w:rsidR="0070472A" w:rsidRPr="00EE475A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="004346BA"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чреждения, сформирован перечень ключевых должностей, связанных </w:t>
      </w:r>
      <w:r w:rsidR="0095200E"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4346BA"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с коррупционными рисками, а также представлены типовые ситуации, характеризующие выгоды или преимущества, которые могут быть получены отдельными работниками при совершении коррупционного правонарушения, </w:t>
      </w:r>
      <w:r w:rsidR="0095200E"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4346BA" w:rsidRPr="00EE475A">
        <w:rPr>
          <w:rFonts w:ascii="Times New Roman" w:hAnsi="Times New Roman" w:cs="Times New Roman"/>
          <w:sz w:val="26"/>
          <w:szCs w:val="26"/>
          <w:lang w:eastAsia="ru-RU"/>
        </w:rPr>
        <w:t>и меры по устранению или минимизации коррупционно-опасных функций. </w:t>
      </w:r>
    </w:p>
    <w:p w:rsidR="004346BA" w:rsidRPr="00EE475A" w:rsidRDefault="004346BA" w:rsidP="00EE475A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При приеме на работу работники в обязательном порядке знакомятся под роспись с локальными актами </w:t>
      </w:r>
      <w:r w:rsidR="0070472A" w:rsidRPr="00EE475A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Pr="00EE475A">
        <w:rPr>
          <w:rFonts w:ascii="Times New Roman" w:hAnsi="Times New Roman" w:cs="Times New Roman"/>
          <w:sz w:val="26"/>
          <w:szCs w:val="26"/>
          <w:lang w:eastAsia="ru-RU"/>
        </w:rPr>
        <w:t>чреждения и положениями законодательства Российской Федерации по вопросам противодействия коррупции. </w:t>
      </w:r>
    </w:p>
    <w:p w:rsidR="004346BA" w:rsidRPr="00EE475A" w:rsidRDefault="004346BA" w:rsidP="00EE475A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Ответственным за работу по профилактике коррупционных правонарушений в период </w:t>
      </w:r>
      <w:r w:rsidR="00D26ED5"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с </w:t>
      </w:r>
      <w:r w:rsidR="008D7A52" w:rsidRPr="00EE475A">
        <w:rPr>
          <w:rFonts w:ascii="Times New Roman" w:hAnsi="Times New Roman" w:cs="Times New Roman"/>
          <w:sz w:val="26"/>
          <w:szCs w:val="26"/>
          <w:lang w:eastAsia="ru-RU"/>
        </w:rPr>
        <w:t>05.06.2019</w:t>
      </w:r>
      <w:r w:rsidR="00D26ED5"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C26C1" w:rsidRPr="00EE475A">
        <w:rPr>
          <w:rFonts w:ascii="Times New Roman" w:hAnsi="Times New Roman" w:cs="Times New Roman"/>
          <w:sz w:val="26"/>
          <w:szCs w:val="26"/>
          <w:lang w:eastAsia="ru-RU"/>
        </w:rPr>
        <w:t>по настоящее время</w:t>
      </w:r>
      <w:r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 явля</w:t>
      </w:r>
      <w:r w:rsidR="001C26C1" w:rsidRPr="00EE475A">
        <w:rPr>
          <w:rFonts w:ascii="Times New Roman" w:hAnsi="Times New Roman" w:cs="Times New Roman"/>
          <w:sz w:val="26"/>
          <w:szCs w:val="26"/>
          <w:lang w:eastAsia="ru-RU"/>
        </w:rPr>
        <w:t>ется</w:t>
      </w:r>
      <w:r w:rsidR="0070472A"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D7A52" w:rsidRPr="00EE475A">
        <w:rPr>
          <w:rFonts w:ascii="Times New Roman" w:hAnsi="Times New Roman" w:cs="Times New Roman"/>
          <w:sz w:val="26"/>
          <w:szCs w:val="26"/>
          <w:lang w:eastAsia="ru-RU"/>
        </w:rPr>
        <w:t>менеджер по рекламе и подписке Ю.Н. Петухова</w:t>
      </w:r>
      <w:r w:rsidR="0095200E" w:rsidRPr="00EE475A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8C40E1"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4346BA" w:rsidRPr="00EE475A" w:rsidRDefault="004346BA" w:rsidP="00EE475A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EE475A">
        <w:rPr>
          <w:rFonts w:ascii="Times New Roman" w:hAnsi="Times New Roman" w:cs="Times New Roman"/>
          <w:sz w:val="26"/>
          <w:szCs w:val="26"/>
          <w:lang w:eastAsia="ru-RU"/>
        </w:rPr>
        <w:t>В целях недопущения совершения коррупционных правонарушений</w:t>
      </w:r>
      <w:r w:rsidR="00EE475A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 в </w:t>
      </w:r>
      <w:r w:rsidR="0070472A" w:rsidRPr="00EE475A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Pr="00EE475A">
        <w:rPr>
          <w:rFonts w:ascii="Times New Roman" w:hAnsi="Times New Roman" w:cs="Times New Roman"/>
          <w:sz w:val="26"/>
          <w:szCs w:val="26"/>
          <w:lang w:eastAsia="ru-RU"/>
        </w:rPr>
        <w:t>чреждении на постоянной основе осуществляется внутренний контроль</w:t>
      </w:r>
      <w:r w:rsidR="0095200E"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 за исполнением работниками своих должностных обязанностей, организована </w:t>
      </w:r>
      <w:r w:rsidRPr="00EE475A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работа Комиссии по урегулированию конфликта интересов</w:t>
      </w:r>
      <w:r w:rsidR="0095200E"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 работников Учреждения</w:t>
      </w:r>
      <w:r w:rsidRPr="00EE475A">
        <w:rPr>
          <w:rFonts w:ascii="Times New Roman" w:hAnsi="Times New Roman" w:cs="Times New Roman"/>
          <w:sz w:val="26"/>
          <w:szCs w:val="26"/>
          <w:lang w:eastAsia="ru-RU"/>
        </w:rPr>
        <w:t>. </w:t>
      </w:r>
    </w:p>
    <w:p w:rsidR="004346BA" w:rsidRPr="00EE475A" w:rsidRDefault="004346BA" w:rsidP="00EE475A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EE475A">
        <w:rPr>
          <w:rFonts w:ascii="Times New Roman" w:hAnsi="Times New Roman" w:cs="Times New Roman"/>
          <w:sz w:val="26"/>
          <w:szCs w:val="26"/>
          <w:lang w:eastAsia="ru-RU"/>
        </w:rPr>
        <w:t>Для граждан и юридических лиц обеспечена возможность подачи сообщений, обращений и жалоб о фактах коррупционной направленности в письменной, устной форме (при личном обращении или по телефону «горячей линии»), а также электронной форме (</w:t>
      </w:r>
      <w:r w:rsidR="008D7A52"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по электронной почте, Департамент информационной политики Свердловской области, </w:t>
      </w:r>
      <w:r w:rsidRPr="00EE475A">
        <w:rPr>
          <w:rFonts w:ascii="Times New Roman" w:hAnsi="Times New Roman" w:cs="Times New Roman"/>
          <w:sz w:val="26"/>
          <w:szCs w:val="26"/>
          <w:lang w:eastAsia="ru-RU"/>
        </w:rPr>
        <w:t>в информационно-телекоммуникационной сети «Интернет»). </w:t>
      </w:r>
    </w:p>
    <w:p w:rsidR="004346BA" w:rsidRPr="00EE475A" w:rsidRDefault="004346BA" w:rsidP="00EE475A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EE475A">
        <w:rPr>
          <w:rFonts w:ascii="Times New Roman" w:hAnsi="Times New Roman" w:cs="Times New Roman"/>
          <w:sz w:val="26"/>
          <w:szCs w:val="26"/>
          <w:lang w:eastAsia="ru-RU"/>
        </w:rPr>
        <w:t>Все поступившие от граждан и юриди</w:t>
      </w:r>
      <w:r w:rsidR="00EE475A">
        <w:rPr>
          <w:rFonts w:ascii="Times New Roman" w:hAnsi="Times New Roman" w:cs="Times New Roman"/>
          <w:sz w:val="26"/>
          <w:szCs w:val="26"/>
          <w:lang w:eastAsia="ru-RU"/>
        </w:rPr>
        <w:t>ческих лиц сообщения, обращения</w:t>
      </w:r>
      <w:r w:rsidR="009F2489"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EE475A">
        <w:rPr>
          <w:rFonts w:ascii="Times New Roman" w:hAnsi="Times New Roman" w:cs="Times New Roman"/>
          <w:sz w:val="26"/>
          <w:szCs w:val="26"/>
          <w:lang w:eastAsia="ru-RU"/>
        </w:rPr>
        <w:t>и жалобы, вне зависимости от формы их подачи, подлежат обязательной регистрации. </w:t>
      </w:r>
    </w:p>
    <w:p w:rsidR="004346BA" w:rsidRPr="00EE475A" w:rsidRDefault="004346BA" w:rsidP="00EE475A">
      <w:pPr>
        <w:pStyle w:val="a6"/>
        <w:rPr>
          <w:rFonts w:ascii="Times New Roman" w:hAnsi="Times New Roman" w:cs="Times New Roman"/>
          <w:color w:val="FF0000"/>
          <w:sz w:val="26"/>
          <w:szCs w:val="26"/>
          <w:lang w:eastAsia="ru-RU"/>
        </w:rPr>
      </w:pPr>
      <w:r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Директором </w:t>
      </w:r>
      <w:r w:rsidR="0070472A" w:rsidRPr="00EE475A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Pr="00EE475A">
        <w:rPr>
          <w:rFonts w:ascii="Times New Roman" w:hAnsi="Times New Roman" w:cs="Times New Roman"/>
          <w:sz w:val="26"/>
          <w:szCs w:val="26"/>
          <w:lang w:eastAsia="ru-RU"/>
        </w:rPr>
        <w:t>чреждения по предварительной записи ведется личный прием граждан и юридических лиц.</w:t>
      </w:r>
    </w:p>
    <w:p w:rsidR="004346BA" w:rsidRPr="00EE475A" w:rsidRDefault="0070472A" w:rsidP="00EE475A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EE475A">
        <w:rPr>
          <w:rFonts w:ascii="Times New Roman" w:hAnsi="Times New Roman" w:cs="Times New Roman"/>
          <w:sz w:val="26"/>
          <w:szCs w:val="26"/>
          <w:lang w:eastAsia="ru-RU"/>
        </w:rPr>
        <w:t>В здани</w:t>
      </w:r>
      <w:r w:rsidR="008D7A52" w:rsidRPr="00EE475A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45569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EE475A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="004346BA"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чреждения </w:t>
      </w:r>
      <w:r w:rsidR="0045569B">
        <w:rPr>
          <w:rFonts w:ascii="Times New Roman" w:hAnsi="Times New Roman" w:cs="Times New Roman"/>
          <w:sz w:val="26"/>
          <w:szCs w:val="26"/>
          <w:lang w:eastAsia="ru-RU"/>
        </w:rPr>
        <w:t>на</w:t>
      </w:r>
      <w:r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 информационн</w:t>
      </w:r>
      <w:r w:rsidR="0045569B">
        <w:rPr>
          <w:rFonts w:ascii="Times New Roman" w:hAnsi="Times New Roman" w:cs="Times New Roman"/>
          <w:sz w:val="26"/>
          <w:szCs w:val="26"/>
          <w:lang w:eastAsia="ru-RU"/>
        </w:rPr>
        <w:t>ом</w:t>
      </w:r>
      <w:r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 стенд</w:t>
      </w:r>
      <w:r w:rsidR="0045569B">
        <w:rPr>
          <w:rFonts w:ascii="Times New Roman" w:hAnsi="Times New Roman" w:cs="Times New Roman"/>
          <w:sz w:val="26"/>
          <w:szCs w:val="26"/>
          <w:lang w:eastAsia="ru-RU"/>
        </w:rPr>
        <w:t>е есть раздел</w:t>
      </w:r>
      <w:r w:rsidR="004346BA"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 по вопросам противодействия и профилактики коррупции. </w:t>
      </w:r>
    </w:p>
    <w:p w:rsidR="008D7A52" w:rsidRPr="00EE475A" w:rsidRDefault="004346BA" w:rsidP="00EE475A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Директором </w:t>
      </w:r>
      <w:r w:rsidR="00BA36C0" w:rsidRPr="00EE475A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Pr="00EE475A">
        <w:rPr>
          <w:rFonts w:ascii="Times New Roman" w:hAnsi="Times New Roman" w:cs="Times New Roman"/>
          <w:sz w:val="26"/>
          <w:szCs w:val="26"/>
          <w:lang w:eastAsia="ru-RU"/>
        </w:rPr>
        <w:t>чреждения обеспечено представление в установленном порядке сведений о полученных им</w:t>
      </w:r>
      <w:r w:rsidR="0045569B">
        <w:rPr>
          <w:rFonts w:ascii="Times New Roman" w:hAnsi="Times New Roman" w:cs="Times New Roman"/>
          <w:sz w:val="26"/>
          <w:szCs w:val="26"/>
          <w:lang w:eastAsia="ru-RU"/>
        </w:rPr>
        <w:t xml:space="preserve"> доходах, расходах, об </w:t>
      </w:r>
      <w:proofErr w:type="gramStart"/>
      <w:r w:rsidR="0045569B">
        <w:rPr>
          <w:rFonts w:ascii="Times New Roman" w:hAnsi="Times New Roman" w:cs="Times New Roman"/>
          <w:sz w:val="26"/>
          <w:szCs w:val="26"/>
          <w:lang w:eastAsia="ru-RU"/>
        </w:rPr>
        <w:t>имуществе</w:t>
      </w:r>
      <w:r w:rsidR="009F2489"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Pr="00EE475A">
        <w:rPr>
          <w:rFonts w:ascii="Times New Roman" w:hAnsi="Times New Roman" w:cs="Times New Roman"/>
          <w:sz w:val="26"/>
          <w:szCs w:val="26"/>
          <w:lang w:eastAsia="ru-RU"/>
        </w:rPr>
        <w:t>и</w:t>
      </w:r>
      <w:proofErr w:type="gramEnd"/>
      <w:r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 обязательствах имущественного характера, о дохо</w:t>
      </w:r>
      <w:r w:rsidR="008D7A52" w:rsidRPr="00EE475A">
        <w:rPr>
          <w:rFonts w:ascii="Times New Roman" w:hAnsi="Times New Roman" w:cs="Times New Roman"/>
          <w:sz w:val="26"/>
          <w:szCs w:val="26"/>
          <w:lang w:eastAsia="ru-RU"/>
        </w:rPr>
        <w:t>дах, расходах.</w:t>
      </w:r>
    </w:p>
    <w:p w:rsidR="004346BA" w:rsidRPr="00EE475A" w:rsidRDefault="004346BA" w:rsidP="00EE475A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EE475A">
        <w:rPr>
          <w:rFonts w:ascii="Times New Roman" w:hAnsi="Times New Roman" w:cs="Times New Roman"/>
          <w:sz w:val="26"/>
          <w:szCs w:val="26"/>
          <w:lang w:eastAsia="ru-RU"/>
        </w:rPr>
        <w:t>При анализе Перечня </w:t>
      </w:r>
      <w:proofErr w:type="spellStart"/>
      <w:r w:rsidRPr="00EE475A">
        <w:rPr>
          <w:rFonts w:ascii="Times New Roman" w:hAnsi="Times New Roman" w:cs="Times New Roman"/>
          <w:sz w:val="26"/>
          <w:szCs w:val="26"/>
          <w:lang w:eastAsia="ru-RU"/>
        </w:rPr>
        <w:t>коррупционно</w:t>
      </w:r>
      <w:proofErr w:type="spellEnd"/>
      <w:r w:rsidRPr="00EE475A">
        <w:rPr>
          <w:rFonts w:ascii="Times New Roman" w:hAnsi="Times New Roman" w:cs="Times New Roman"/>
          <w:sz w:val="26"/>
          <w:szCs w:val="26"/>
          <w:lang w:eastAsia="ru-RU"/>
        </w:rPr>
        <w:t>-опасных функций в рамках текущей оценки обращено внимание на: </w:t>
      </w:r>
    </w:p>
    <w:p w:rsidR="004346BA" w:rsidRPr="00EE475A" w:rsidRDefault="004346BA" w:rsidP="00EE475A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EE475A">
        <w:rPr>
          <w:rFonts w:ascii="Times New Roman" w:hAnsi="Times New Roman" w:cs="Times New Roman"/>
          <w:sz w:val="26"/>
          <w:szCs w:val="26"/>
          <w:lang w:eastAsia="ru-RU"/>
        </w:rPr>
        <w:t>1) прием на работу; </w:t>
      </w:r>
    </w:p>
    <w:p w:rsidR="004346BA" w:rsidRPr="00EE475A" w:rsidRDefault="004346BA" w:rsidP="00EE475A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EE475A">
        <w:rPr>
          <w:rFonts w:ascii="Times New Roman" w:hAnsi="Times New Roman" w:cs="Times New Roman"/>
          <w:sz w:val="26"/>
          <w:szCs w:val="26"/>
          <w:lang w:eastAsia="ru-RU"/>
        </w:rPr>
        <w:t>2) организацию работы со служебной информацией и документами; </w:t>
      </w:r>
    </w:p>
    <w:p w:rsidR="004346BA" w:rsidRPr="00EE475A" w:rsidRDefault="004346BA" w:rsidP="00EE475A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EE475A">
        <w:rPr>
          <w:rFonts w:ascii="Times New Roman" w:hAnsi="Times New Roman" w:cs="Times New Roman"/>
          <w:sz w:val="26"/>
          <w:szCs w:val="26"/>
          <w:lang w:eastAsia="ru-RU"/>
        </w:rPr>
        <w:t>3) порядок рассмотрения обращений граждан и юридических лиц; </w:t>
      </w:r>
    </w:p>
    <w:p w:rsidR="004346BA" w:rsidRPr="00EE475A" w:rsidRDefault="004346BA" w:rsidP="00EE475A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4) принятие решений об использовании </w:t>
      </w:r>
      <w:r w:rsidR="008D7A52" w:rsidRPr="00EE475A">
        <w:rPr>
          <w:rFonts w:ascii="Times New Roman" w:hAnsi="Times New Roman" w:cs="Times New Roman"/>
          <w:sz w:val="26"/>
          <w:szCs w:val="26"/>
          <w:lang w:eastAsia="ru-RU"/>
        </w:rPr>
        <w:t>субсидий</w:t>
      </w:r>
      <w:r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 и средств от иной приносящей доход деятельности; </w:t>
      </w:r>
    </w:p>
    <w:p w:rsidR="004346BA" w:rsidRPr="00EE475A" w:rsidRDefault="004346BA" w:rsidP="00EE475A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5) учет материальных и нематериальных активов </w:t>
      </w:r>
      <w:r w:rsidR="00BA36C0" w:rsidRPr="00EE475A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Pr="00EE475A">
        <w:rPr>
          <w:rFonts w:ascii="Times New Roman" w:hAnsi="Times New Roman" w:cs="Times New Roman"/>
          <w:sz w:val="26"/>
          <w:szCs w:val="26"/>
          <w:lang w:eastAsia="ru-RU"/>
        </w:rPr>
        <w:t>чреждения; </w:t>
      </w:r>
    </w:p>
    <w:p w:rsidR="004346BA" w:rsidRPr="00EE475A" w:rsidRDefault="004346BA" w:rsidP="00EE475A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6) размещение заказов на поставку товаров, выполнение работ и оказание услуг для нужд </w:t>
      </w:r>
      <w:r w:rsidR="00BA36C0" w:rsidRPr="00EE475A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Pr="00EE475A">
        <w:rPr>
          <w:rFonts w:ascii="Times New Roman" w:hAnsi="Times New Roman" w:cs="Times New Roman"/>
          <w:sz w:val="26"/>
          <w:szCs w:val="26"/>
          <w:lang w:eastAsia="ru-RU"/>
        </w:rPr>
        <w:t>чреждения; </w:t>
      </w:r>
    </w:p>
    <w:p w:rsidR="004346BA" w:rsidRPr="00EE475A" w:rsidRDefault="004346BA" w:rsidP="00EE475A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EE475A">
        <w:rPr>
          <w:rFonts w:ascii="Times New Roman" w:hAnsi="Times New Roman" w:cs="Times New Roman"/>
          <w:sz w:val="26"/>
          <w:szCs w:val="26"/>
          <w:lang w:eastAsia="ru-RU"/>
        </w:rPr>
        <w:t>7) подготовку и заключение гражданско-правовых договоров (контрактов); </w:t>
      </w:r>
    </w:p>
    <w:p w:rsidR="004346BA" w:rsidRPr="00EE475A" w:rsidRDefault="004346BA" w:rsidP="00EE475A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EE475A">
        <w:rPr>
          <w:rFonts w:ascii="Times New Roman" w:hAnsi="Times New Roman" w:cs="Times New Roman"/>
          <w:sz w:val="26"/>
          <w:szCs w:val="26"/>
          <w:lang w:eastAsia="ru-RU"/>
        </w:rPr>
        <w:t>8) оформление и предоставление документов, справок, отчетов; </w:t>
      </w:r>
    </w:p>
    <w:p w:rsidR="004346BA" w:rsidRPr="00EE475A" w:rsidRDefault="003F7E0D" w:rsidP="00EE475A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EE475A">
        <w:rPr>
          <w:rFonts w:ascii="Times New Roman" w:hAnsi="Times New Roman" w:cs="Times New Roman"/>
          <w:sz w:val="26"/>
          <w:szCs w:val="26"/>
          <w:lang w:eastAsia="ru-RU"/>
        </w:rPr>
        <w:t>9) оплату труда.</w:t>
      </w:r>
      <w:r w:rsidR="004346BA" w:rsidRPr="00EE475A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4346BA" w:rsidRPr="00EE475A" w:rsidRDefault="004346BA" w:rsidP="00EE475A">
      <w:pPr>
        <w:pStyle w:val="a6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Результаты </w:t>
      </w:r>
      <w:proofErr w:type="gramStart"/>
      <w:r w:rsidRPr="00EE475A">
        <w:rPr>
          <w:rFonts w:ascii="Times New Roman" w:hAnsi="Times New Roman" w:cs="Times New Roman"/>
          <w:sz w:val="26"/>
          <w:szCs w:val="26"/>
          <w:lang w:eastAsia="ru-RU"/>
        </w:rPr>
        <w:t>оценки</w:t>
      </w:r>
      <w:proofErr w:type="gramEnd"/>
      <w:r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 следующие</w:t>
      </w:r>
      <w:r w:rsidR="00DA2BA2" w:rsidRPr="00EE475A">
        <w:rPr>
          <w:rFonts w:ascii="Times New Roman" w:hAnsi="Times New Roman" w:cs="Times New Roman"/>
          <w:sz w:val="26"/>
          <w:szCs w:val="26"/>
          <w:lang w:eastAsia="ru-RU"/>
        </w:rPr>
        <w:t>:</w:t>
      </w:r>
      <w:r w:rsidRPr="00EE475A">
        <w:rPr>
          <w:rFonts w:ascii="Times New Roman" w:hAnsi="Times New Roman" w:cs="Times New Roman"/>
          <w:bCs/>
          <w:sz w:val="26"/>
          <w:szCs w:val="26"/>
          <w:lang w:eastAsia="ru-RU"/>
        </w:rPr>
        <w:t> </w:t>
      </w:r>
    </w:p>
    <w:p w:rsidR="00DA2BA2" w:rsidRPr="00EE475A" w:rsidRDefault="00DA2BA2" w:rsidP="00EE475A">
      <w:pPr>
        <w:pStyle w:val="a6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EE475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членами Комиссии по противодействию коррупции, с учетом привлечения работников Учреждения проанализированы возможные коррупционные риски                  в Учреждении, оценена их вероятность совершения. </w:t>
      </w:r>
    </w:p>
    <w:p w:rsidR="003F7E0D" w:rsidRPr="00EE475A" w:rsidRDefault="004346BA" w:rsidP="00EE475A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Структура и состав доходов и расходов </w:t>
      </w:r>
      <w:r w:rsidR="00BA36C0" w:rsidRPr="00EE475A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чреждения утверждаются в Плане финансово-хозяйственной деятельности на текущий финансовый год и плановый период (далее – План ФХД). </w:t>
      </w:r>
    </w:p>
    <w:p w:rsidR="004346BA" w:rsidRPr="00EE475A" w:rsidRDefault="004346BA" w:rsidP="00EE475A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В соответствии с п. 4 приказа Минфина России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 </w:t>
      </w:r>
      <w:r w:rsidR="00BA36C0" w:rsidRPr="00EE475A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чреждение обеспечивает открытость </w:t>
      </w:r>
      <w:r w:rsidR="00FF722B"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EE475A">
        <w:rPr>
          <w:rFonts w:ascii="Times New Roman" w:hAnsi="Times New Roman" w:cs="Times New Roman"/>
          <w:sz w:val="26"/>
          <w:szCs w:val="26"/>
          <w:lang w:eastAsia="ru-RU"/>
        </w:rPr>
        <w:t>и доступность информации (сведений) об учреждении, путем предоставления через официальный сайт в сети Интернет https://www.bus.gov.ru/ электронных копий документов. </w:t>
      </w:r>
    </w:p>
    <w:p w:rsidR="00D94EDF" w:rsidRPr="00EE475A" w:rsidRDefault="004346BA" w:rsidP="00EE475A">
      <w:pPr>
        <w:pStyle w:val="a6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Закупки товаров, работ, услуг для нужд </w:t>
      </w:r>
      <w:r w:rsidR="00BA36C0" w:rsidRPr="00EE475A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чреждения </w:t>
      </w:r>
      <w:proofErr w:type="gramStart"/>
      <w:r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осуществляются </w:t>
      </w:r>
      <w:r w:rsidR="00FF722B"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EE475A">
        <w:rPr>
          <w:rFonts w:ascii="Times New Roman" w:hAnsi="Times New Roman" w:cs="Times New Roman"/>
          <w:sz w:val="26"/>
          <w:szCs w:val="26"/>
          <w:lang w:eastAsia="ru-RU"/>
        </w:rPr>
        <w:t>в</w:t>
      </w:r>
      <w:proofErr w:type="gramEnd"/>
      <w:r w:rsidR="00D94EDF"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 рамках Федеральных законов </w:t>
      </w:r>
      <w:r w:rsidR="003F7E0D" w:rsidRPr="00EE475A">
        <w:rPr>
          <w:rFonts w:ascii="Times New Roman" w:hAnsi="Times New Roman" w:cs="Times New Roman"/>
          <w:sz w:val="26"/>
          <w:szCs w:val="26"/>
          <w:lang w:eastAsia="ru-RU"/>
        </w:rPr>
        <w:t>№223</w:t>
      </w:r>
    </w:p>
    <w:p w:rsidR="004346BA" w:rsidRPr="00EE475A" w:rsidRDefault="004346BA" w:rsidP="00EE475A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Контроль за соблюдением законодательства в сфере закупок товаров, работ, услуг осуществляется </w:t>
      </w:r>
      <w:r w:rsidR="003F7E0D" w:rsidRPr="00EE475A">
        <w:rPr>
          <w:rFonts w:ascii="Times New Roman" w:hAnsi="Times New Roman" w:cs="Times New Roman"/>
          <w:sz w:val="26"/>
          <w:szCs w:val="26"/>
          <w:lang w:eastAsia="ru-RU"/>
        </w:rPr>
        <w:t>главным бухгалтером</w:t>
      </w:r>
      <w:r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. Информация о закупочной деятельности </w:t>
      </w:r>
      <w:r w:rsidRPr="00EE475A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размещается в Единой информационной системе в сфере закупок, в информационно-телекоммуникационной сети «Интернет». </w:t>
      </w:r>
    </w:p>
    <w:p w:rsidR="00D26ED5" w:rsidRPr="00EE475A" w:rsidRDefault="004346BA" w:rsidP="00EE475A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Один раз в полугодие ответственным за работу по профилактике коррупционных правонарушений проводится мониторинг закупок товаров, работ, услуг для нужд </w:t>
      </w:r>
      <w:r w:rsidR="00BA36C0" w:rsidRPr="00EE475A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Pr="00EE475A">
        <w:rPr>
          <w:rFonts w:ascii="Times New Roman" w:hAnsi="Times New Roman" w:cs="Times New Roman"/>
          <w:sz w:val="26"/>
          <w:szCs w:val="26"/>
          <w:lang w:eastAsia="ru-RU"/>
        </w:rPr>
        <w:t>чреждения на предмет возможного совершения коррупционных правонарушений, конфли</w:t>
      </w:r>
      <w:r w:rsidR="00EE475A">
        <w:rPr>
          <w:rFonts w:ascii="Times New Roman" w:hAnsi="Times New Roman" w:cs="Times New Roman"/>
          <w:sz w:val="26"/>
          <w:szCs w:val="26"/>
          <w:lang w:eastAsia="ru-RU"/>
        </w:rPr>
        <w:t>кта интересов</w:t>
      </w:r>
      <w:r w:rsidRPr="00EE475A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4346BA" w:rsidRPr="00EE475A" w:rsidRDefault="00264AC9" w:rsidP="00EE475A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В период с </w:t>
      </w:r>
      <w:r w:rsidR="003F7E0D" w:rsidRPr="00EE475A">
        <w:rPr>
          <w:rFonts w:ascii="Times New Roman" w:hAnsi="Times New Roman" w:cs="Times New Roman"/>
          <w:sz w:val="26"/>
          <w:szCs w:val="26"/>
          <w:lang w:eastAsia="ru-RU"/>
        </w:rPr>
        <w:t>01.01.2022 и по 01.06.2023</w:t>
      </w:r>
      <w:r w:rsidR="00DE0D9E"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346BA"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жалобы, заявления и обращения </w:t>
      </w:r>
      <w:r w:rsidR="008C40E1"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4346BA"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от </w:t>
      </w:r>
      <w:r w:rsidR="0096774A" w:rsidRPr="00EE475A">
        <w:rPr>
          <w:rFonts w:ascii="Times New Roman" w:hAnsi="Times New Roman" w:cs="Times New Roman"/>
          <w:sz w:val="26"/>
          <w:szCs w:val="26"/>
          <w:lang w:eastAsia="ru-RU"/>
        </w:rPr>
        <w:t>работников Учреждения</w:t>
      </w:r>
      <w:r w:rsidR="004346BA"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, граждан и юридических лиц, а также материалы правоохранительных органов, иных государственных органов, органов местного самоуправления и их должностных лиц о коррупционных проявлениях или фактах несоблюдения работниками </w:t>
      </w:r>
      <w:r w:rsidRPr="00EE475A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="004346BA"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чреждения требований к служебному поведению в адрес </w:t>
      </w:r>
      <w:r w:rsidRPr="00EE475A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="004346BA" w:rsidRPr="00EE475A">
        <w:rPr>
          <w:rFonts w:ascii="Times New Roman" w:hAnsi="Times New Roman" w:cs="Times New Roman"/>
          <w:sz w:val="26"/>
          <w:szCs w:val="26"/>
          <w:lang w:eastAsia="ru-RU"/>
        </w:rPr>
        <w:t>чреждения не поступали. </w:t>
      </w:r>
    </w:p>
    <w:p w:rsidR="004346BA" w:rsidRPr="00EE475A" w:rsidRDefault="004346BA" w:rsidP="00EE475A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EE475A">
        <w:rPr>
          <w:rFonts w:ascii="Times New Roman" w:hAnsi="Times New Roman" w:cs="Times New Roman"/>
          <w:sz w:val="26"/>
          <w:szCs w:val="26"/>
          <w:lang w:eastAsia="ru-RU"/>
        </w:rPr>
        <w:t>В проверяемый период случаев обращения к работникам в целях склонения их к совершению коррупционных правонарушений не установлено. </w:t>
      </w:r>
    </w:p>
    <w:p w:rsidR="004346BA" w:rsidRPr="00EE475A" w:rsidRDefault="004346BA" w:rsidP="00EE475A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Вопросы </w:t>
      </w:r>
      <w:r w:rsidR="004F60C6" w:rsidRPr="00EE475A">
        <w:rPr>
          <w:rFonts w:ascii="Times New Roman" w:hAnsi="Times New Roman" w:cs="Times New Roman"/>
          <w:sz w:val="26"/>
          <w:szCs w:val="26"/>
          <w:lang w:eastAsia="ru-RU"/>
        </w:rPr>
        <w:t>по</w:t>
      </w:r>
      <w:r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 урегулированию конфликта интересов на заседаниях Комиссии </w:t>
      </w:r>
      <w:r w:rsidR="004F60C6" w:rsidRPr="00EE475A">
        <w:rPr>
          <w:rFonts w:ascii="Times New Roman" w:hAnsi="Times New Roman" w:cs="Times New Roman"/>
          <w:sz w:val="26"/>
          <w:szCs w:val="26"/>
          <w:lang w:eastAsia="ru-RU"/>
        </w:rPr>
        <w:t>по</w:t>
      </w:r>
      <w:r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 урегул</w:t>
      </w:r>
      <w:r w:rsidR="003F7E0D"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ированию конфликта интересов </w:t>
      </w:r>
      <w:r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рассматривались </w:t>
      </w:r>
      <w:r w:rsidR="003F7E0D" w:rsidRPr="00EE475A">
        <w:rPr>
          <w:rFonts w:ascii="Times New Roman" w:hAnsi="Times New Roman" w:cs="Times New Roman"/>
          <w:sz w:val="26"/>
          <w:szCs w:val="26"/>
          <w:lang w:eastAsia="ru-RU"/>
        </w:rPr>
        <w:t>при наз</w:t>
      </w:r>
      <w:r w:rsidR="001D2EFC" w:rsidRPr="00EE475A">
        <w:rPr>
          <w:rFonts w:ascii="Times New Roman" w:hAnsi="Times New Roman" w:cs="Times New Roman"/>
          <w:sz w:val="26"/>
          <w:szCs w:val="26"/>
          <w:lang w:eastAsia="ru-RU"/>
        </w:rPr>
        <w:t>начении директора Алешиной Н.В., протокол отправлен в Департамент информационной политики.</w:t>
      </w:r>
    </w:p>
    <w:p w:rsidR="004346BA" w:rsidRPr="00EE475A" w:rsidRDefault="004346BA" w:rsidP="00EE475A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По результатам проведенного </w:t>
      </w:r>
      <w:r w:rsidR="00DA2BA2" w:rsidRPr="00EE475A">
        <w:rPr>
          <w:rFonts w:ascii="Times New Roman" w:hAnsi="Times New Roman" w:cs="Times New Roman"/>
          <w:sz w:val="26"/>
          <w:szCs w:val="26"/>
          <w:lang w:eastAsia="ru-RU"/>
        </w:rPr>
        <w:t>м</w:t>
      </w:r>
      <w:r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ониторинга </w:t>
      </w:r>
      <w:r w:rsidR="00DA2BA2"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за период с </w:t>
      </w:r>
      <w:r w:rsidR="008C40E1" w:rsidRPr="00EE475A">
        <w:rPr>
          <w:rFonts w:ascii="Times New Roman" w:hAnsi="Times New Roman" w:cs="Times New Roman"/>
          <w:sz w:val="26"/>
          <w:szCs w:val="26"/>
          <w:lang w:eastAsia="ru-RU"/>
        </w:rPr>
        <w:t>01</w:t>
      </w:r>
      <w:r w:rsidR="001D2EFC"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.01.2022 </w:t>
      </w:r>
      <w:r w:rsidR="00DA2BA2"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по </w:t>
      </w:r>
      <w:r w:rsidR="008C40E1" w:rsidRPr="00EE475A">
        <w:rPr>
          <w:rFonts w:ascii="Times New Roman" w:hAnsi="Times New Roman" w:cs="Times New Roman"/>
          <w:sz w:val="26"/>
          <w:szCs w:val="26"/>
          <w:lang w:eastAsia="ru-RU"/>
        </w:rPr>
        <w:t>05</w:t>
      </w:r>
      <w:r w:rsidR="00DA2BA2" w:rsidRPr="00EE475A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1D2EFC" w:rsidRPr="00EE475A">
        <w:rPr>
          <w:rFonts w:ascii="Times New Roman" w:hAnsi="Times New Roman" w:cs="Times New Roman"/>
          <w:sz w:val="26"/>
          <w:szCs w:val="26"/>
          <w:lang w:eastAsia="ru-RU"/>
        </w:rPr>
        <w:t>06.2023:</w:t>
      </w:r>
      <w:r w:rsidRPr="00EE475A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4346BA" w:rsidRPr="00EE475A" w:rsidRDefault="004346BA" w:rsidP="00EE475A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- признаки, характеризующие коррупционное поведение, в действиях работников </w:t>
      </w:r>
      <w:r w:rsidR="00264AC9" w:rsidRPr="00EE475A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Pr="00EE475A">
        <w:rPr>
          <w:rFonts w:ascii="Times New Roman" w:hAnsi="Times New Roman" w:cs="Times New Roman"/>
          <w:sz w:val="26"/>
          <w:szCs w:val="26"/>
          <w:lang w:eastAsia="ru-RU"/>
        </w:rPr>
        <w:t>чреждения отсутствуют; </w:t>
      </w:r>
    </w:p>
    <w:p w:rsidR="004346BA" w:rsidRPr="00EE475A" w:rsidRDefault="004346BA" w:rsidP="00EE475A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EE475A">
        <w:rPr>
          <w:rFonts w:ascii="Times New Roman" w:hAnsi="Times New Roman" w:cs="Times New Roman"/>
          <w:sz w:val="26"/>
          <w:szCs w:val="26"/>
          <w:lang w:eastAsia="ru-RU"/>
        </w:rPr>
        <w:t>- отклонений от установленных норм, определяемых должностными инструкциями работников, подверженных риску коррупционных проявлений, не зафиксировано; </w:t>
      </w:r>
    </w:p>
    <w:p w:rsidR="004346BA" w:rsidRPr="00EE475A" w:rsidRDefault="004346BA" w:rsidP="00EE475A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EE475A">
        <w:rPr>
          <w:rFonts w:ascii="Times New Roman" w:hAnsi="Times New Roman" w:cs="Times New Roman"/>
          <w:sz w:val="26"/>
          <w:szCs w:val="26"/>
          <w:lang w:eastAsia="ru-RU"/>
        </w:rPr>
        <w:t>- факторов, способствующих ненадлежащему исполнению должностных обязанностей либо превышению должностных полномочий, не выявлено; </w:t>
      </w:r>
    </w:p>
    <w:p w:rsidR="004346BA" w:rsidRPr="00EE475A" w:rsidRDefault="004346BA" w:rsidP="00EE475A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EE475A">
        <w:rPr>
          <w:rFonts w:ascii="Times New Roman" w:hAnsi="Times New Roman" w:cs="Times New Roman"/>
          <w:sz w:val="26"/>
          <w:szCs w:val="26"/>
          <w:lang w:eastAsia="ru-RU"/>
        </w:rPr>
        <w:t xml:space="preserve">- необходимости внесения изменений в должностные инструкции работников </w:t>
      </w:r>
      <w:r w:rsidR="00264AC9" w:rsidRPr="00EE475A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Pr="00EE475A">
        <w:rPr>
          <w:rFonts w:ascii="Times New Roman" w:hAnsi="Times New Roman" w:cs="Times New Roman"/>
          <w:sz w:val="26"/>
          <w:szCs w:val="26"/>
          <w:lang w:eastAsia="ru-RU"/>
        </w:rPr>
        <w:t>чреждения не имеется. </w:t>
      </w:r>
    </w:p>
    <w:sectPr w:rsidR="004346BA" w:rsidRPr="00EE475A" w:rsidSect="00EE4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46A88"/>
    <w:multiLevelType w:val="hybridMultilevel"/>
    <w:tmpl w:val="79C88320"/>
    <w:lvl w:ilvl="0" w:tplc="31C013B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6BA"/>
    <w:rsid w:val="00002D1E"/>
    <w:rsid w:val="00016D7E"/>
    <w:rsid w:val="00023EBB"/>
    <w:rsid w:val="000E74F0"/>
    <w:rsid w:val="001752C8"/>
    <w:rsid w:val="001C26C1"/>
    <w:rsid w:val="001D2EFC"/>
    <w:rsid w:val="001E7B1F"/>
    <w:rsid w:val="001F64C7"/>
    <w:rsid w:val="00221DCF"/>
    <w:rsid w:val="002415D9"/>
    <w:rsid w:val="00264AC9"/>
    <w:rsid w:val="002E5669"/>
    <w:rsid w:val="00334B66"/>
    <w:rsid w:val="003727B1"/>
    <w:rsid w:val="003938A6"/>
    <w:rsid w:val="003F7E0D"/>
    <w:rsid w:val="004346BA"/>
    <w:rsid w:val="0045569B"/>
    <w:rsid w:val="004A728B"/>
    <w:rsid w:val="004E2232"/>
    <w:rsid w:val="004F60C6"/>
    <w:rsid w:val="00590C8A"/>
    <w:rsid w:val="00590D22"/>
    <w:rsid w:val="00597D84"/>
    <w:rsid w:val="005A41ED"/>
    <w:rsid w:val="00612CC3"/>
    <w:rsid w:val="0061425A"/>
    <w:rsid w:val="0062605C"/>
    <w:rsid w:val="00695E9D"/>
    <w:rsid w:val="0070472A"/>
    <w:rsid w:val="00715A86"/>
    <w:rsid w:val="007436BD"/>
    <w:rsid w:val="00775729"/>
    <w:rsid w:val="007D28BE"/>
    <w:rsid w:val="007E7D9B"/>
    <w:rsid w:val="008400EA"/>
    <w:rsid w:val="008679F0"/>
    <w:rsid w:val="008A3052"/>
    <w:rsid w:val="008C40E1"/>
    <w:rsid w:val="008D7A52"/>
    <w:rsid w:val="008E1FF7"/>
    <w:rsid w:val="008E654D"/>
    <w:rsid w:val="00937918"/>
    <w:rsid w:val="00951689"/>
    <w:rsid w:val="0095200E"/>
    <w:rsid w:val="0096774A"/>
    <w:rsid w:val="00991327"/>
    <w:rsid w:val="009E4568"/>
    <w:rsid w:val="009E7ED4"/>
    <w:rsid w:val="009F2489"/>
    <w:rsid w:val="00A76B14"/>
    <w:rsid w:val="00B329B2"/>
    <w:rsid w:val="00B3311A"/>
    <w:rsid w:val="00B80C10"/>
    <w:rsid w:val="00BA36C0"/>
    <w:rsid w:val="00D0218A"/>
    <w:rsid w:val="00D218A8"/>
    <w:rsid w:val="00D25B42"/>
    <w:rsid w:val="00D26ED5"/>
    <w:rsid w:val="00D26F16"/>
    <w:rsid w:val="00D5626B"/>
    <w:rsid w:val="00D94EDF"/>
    <w:rsid w:val="00DA2BA2"/>
    <w:rsid w:val="00DE0D9E"/>
    <w:rsid w:val="00E13C37"/>
    <w:rsid w:val="00E96C5A"/>
    <w:rsid w:val="00ED1A19"/>
    <w:rsid w:val="00EE475A"/>
    <w:rsid w:val="00F5355E"/>
    <w:rsid w:val="00F94870"/>
    <w:rsid w:val="00FC45B7"/>
    <w:rsid w:val="00FF53A7"/>
    <w:rsid w:val="00FF7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FE0294-531F-4E7A-87F4-D0F7C098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34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346BA"/>
  </w:style>
  <w:style w:type="character" w:customStyle="1" w:styleId="eop">
    <w:name w:val="eop"/>
    <w:basedOn w:val="a0"/>
    <w:rsid w:val="004346BA"/>
  </w:style>
  <w:style w:type="character" w:customStyle="1" w:styleId="spellingerror">
    <w:name w:val="spellingerror"/>
    <w:basedOn w:val="a0"/>
    <w:rsid w:val="004346BA"/>
  </w:style>
  <w:style w:type="table" w:styleId="a3">
    <w:name w:val="Table Grid"/>
    <w:basedOn w:val="a1"/>
    <w:uiPriority w:val="59"/>
    <w:rsid w:val="003727B1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basedOn w:val="a0"/>
    <w:rsid w:val="00D94EDF"/>
  </w:style>
  <w:style w:type="paragraph" w:styleId="a4">
    <w:name w:val="Balloon Text"/>
    <w:basedOn w:val="a"/>
    <w:link w:val="a5"/>
    <w:uiPriority w:val="99"/>
    <w:semiHidden/>
    <w:unhideWhenUsed/>
    <w:rsid w:val="00DE0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D9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15A86"/>
    <w:pPr>
      <w:spacing w:after="0" w:line="240" w:lineRule="auto"/>
    </w:pPr>
  </w:style>
  <w:style w:type="paragraph" w:styleId="a7">
    <w:name w:val="Body Text"/>
    <w:basedOn w:val="a"/>
    <w:link w:val="a8"/>
    <w:uiPriority w:val="1"/>
    <w:semiHidden/>
    <w:unhideWhenUsed/>
    <w:qFormat/>
    <w:rsid w:val="00715A86"/>
    <w:pPr>
      <w:widowControl w:val="0"/>
      <w:autoSpaceDE w:val="0"/>
      <w:autoSpaceDN w:val="0"/>
      <w:spacing w:after="0" w:line="240" w:lineRule="auto"/>
      <w:ind w:left="322" w:firstLine="707"/>
      <w:jc w:val="both"/>
    </w:pPr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semiHidden/>
    <w:rsid w:val="00715A86"/>
    <w:rPr>
      <w:rFonts w:ascii="Times New Roman" w:eastAsia="Times New Roman" w:hAnsi="Times New Roman" w:cs="Times New Roman"/>
      <w:sz w:val="26"/>
      <w:szCs w:val="2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9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1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0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15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8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15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50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4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59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1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6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0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2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4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3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53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2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81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17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8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7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8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8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4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75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26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7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35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7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3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9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59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1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1951</Words>
  <Characters>11122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Economist</dc:creator>
  <cp:lastModifiedBy>Redaktor</cp:lastModifiedBy>
  <cp:revision>2</cp:revision>
  <cp:lastPrinted>2023-06-23T11:31:00Z</cp:lastPrinted>
  <dcterms:created xsi:type="dcterms:W3CDTF">2024-01-15T13:15:00Z</dcterms:created>
  <dcterms:modified xsi:type="dcterms:W3CDTF">2024-01-15T13:15:00Z</dcterms:modified>
</cp:coreProperties>
</file>